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628F" w14:textId="77777777" w:rsidR="00FA1D71" w:rsidRDefault="00FA1D71" w:rsidP="00FA1D71">
      <w:pPr>
        <w:spacing w:after="165"/>
        <w:rPr>
          <w:rFonts w:ascii="Calibri" w:eastAsia="Calibri" w:hAnsi="Calibri" w:cs="Calibri"/>
          <w:b/>
          <w:color w:val="000000"/>
          <w:sz w:val="16"/>
          <w:szCs w:val="16"/>
          <w:lang w:eastAsia="en-GB"/>
        </w:rPr>
      </w:pPr>
    </w:p>
    <w:p w14:paraId="053F4390" w14:textId="77777777" w:rsidR="00CE7BD4" w:rsidRPr="00FA1D71" w:rsidRDefault="00CE7BD4" w:rsidP="00FA1D71">
      <w:pPr>
        <w:spacing w:after="165"/>
        <w:rPr>
          <w:rFonts w:ascii="Calibri" w:eastAsia="Calibri" w:hAnsi="Calibri" w:cs="Calibri"/>
          <w:b/>
          <w:color w:val="000000"/>
          <w:sz w:val="16"/>
          <w:szCs w:val="16"/>
          <w:lang w:eastAsia="en-GB"/>
        </w:rPr>
      </w:pPr>
    </w:p>
    <w:p w14:paraId="4DBE1C60" w14:textId="0FA1BF77" w:rsidR="00FA1D71" w:rsidRPr="005B0692" w:rsidRDefault="008F75F6" w:rsidP="00FA1D71">
      <w:pPr>
        <w:spacing w:after="165"/>
        <w:jc w:val="center"/>
        <w:rPr>
          <w:rFonts w:ascii="Calibri" w:eastAsia="Calibri" w:hAnsi="Calibri" w:cs="Calibri"/>
          <w:b/>
          <w:color w:val="000000"/>
          <w:sz w:val="32"/>
          <w:szCs w:val="32"/>
          <w:lang w:eastAsia="en-GB"/>
        </w:rPr>
      </w:pPr>
      <w:r w:rsidRPr="005B0692">
        <w:rPr>
          <w:noProof/>
          <w:sz w:val="32"/>
          <w:szCs w:val="32"/>
          <w:lang w:eastAsia="en-GB"/>
        </w:rPr>
        <w:drawing>
          <wp:inline distT="0" distB="0" distL="0" distR="0" wp14:anchorId="3D2998D7" wp14:editId="0A75FC1D">
            <wp:extent cx="895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350" cy="895350"/>
                    </a:xfrm>
                    <a:prstGeom prst="rect">
                      <a:avLst/>
                    </a:prstGeom>
                  </pic:spPr>
                </pic:pic>
              </a:graphicData>
            </a:graphic>
          </wp:inline>
        </w:drawing>
      </w:r>
    </w:p>
    <w:p w14:paraId="61CF5AC6" w14:textId="77777777" w:rsidR="00A258AD" w:rsidRPr="00AF27BF" w:rsidRDefault="004021F3" w:rsidP="004021F3">
      <w:pPr>
        <w:spacing w:after="165"/>
        <w:jc w:val="center"/>
        <w:rPr>
          <w:rFonts w:ascii="Calibri" w:eastAsia="Calibri" w:hAnsi="Calibri" w:cs="Calibri"/>
          <w:b/>
          <w:color w:val="4472C4" w:themeColor="accent1"/>
          <w:sz w:val="32"/>
          <w:szCs w:val="32"/>
          <w:u w:val="single"/>
          <w:lang w:eastAsia="en-GB"/>
        </w:rPr>
      </w:pPr>
      <w:r w:rsidRPr="00AF27BF">
        <w:rPr>
          <w:rFonts w:ascii="Calibri" w:eastAsia="Calibri" w:hAnsi="Calibri" w:cs="Calibri"/>
          <w:b/>
          <w:color w:val="4472C4" w:themeColor="accent1"/>
          <w:sz w:val="32"/>
          <w:szCs w:val="32"/>
          <w:u w:val="single"/>
          <w:lang w:eastAsia="en-GB"/>
        </w:rPr>
        <w:t>Pembrokeshire Ag</w:t>
      </w:r>
      <w:r w:rsidR="00A258AD" w:rsidRPr="00AF27BF">
        <w:rPr>
          <w:rFonts w:ascii="Calibri" w:eastAsia="Calibri" w:hAnsi="Calibri" w:cs="Calibri"/>
          <w:b/>
          <w:color w:val="4472C4" w:themeColor="accent1"/>
          <w:sz w:val="32"/>
          <w:szCs w:val="32"/>
          <w:u w:val="single"/>
          <w:lang w:eastAsia="en-GB"/>
        </w:rPr>
        <w:t>ricultural Society County Show,</w:t>
      </w:r>
    </w:p>
    <w:p w14:paraId="14FD9545" w14:textId="525ABE10" w:rsidR="004021F3" w:rsidRPr="00AF27BF" w:rsidRDefault="004021F3" w:rsidP="004021F3">
      <w:pPr>
        <w:spacing w:after="165"/>
        <w:jc w:val="center"/>
        <w:rPr>
          <w:rFonts w:ascii="Calibri" w:eastAsia="Calibri" w:hAnsi="Calibri" w:cs="Calibri"/>
          <w:b/>
          <w:color w:val="4472C4" w:themeColor="accent1"/>
          <w:sz w:val="32"/>
          <w:szCs w:val="32"/>
          <w:u w:val="single"/>
          <w:lang w:eastAsia="en-GB"/>
        </w:rPr>
      </w:pPr>
      <w:r w:rsidRPr="00AF27BF">
        <w:rPr>
          <w:rFonts w:ascii="Calibri" w:eastAsia="Calibri" w:hAnsi="Calibri" w:cs="Calibri"/>
          <w:b/>
          <w:color w:val="4472C4" w:themeColor="accent1"/>
          <w:sz w:val="32"/>
          <w:szCs w:val="32"/>
          <w:u w:val="single"/>
          <w:lang w:eastAsia="en-GB"/>
        </w:rPr>
        <w:t xml:space="preserve"> 17</w:t>
      </w:r>
      <w:r w:rsidRPr="00AF27BF">
        <w:rPr>
          <w:rFonts w:ascii="Calibri" w:eastAsia="Calibri" w:hAnsi="Calibri" w:cs="Calibri"/>
          <w:b/>
          <w:color w:val="4472C4" w:themeColor="accent1"/>
          <w:sz w:val="32"/>
          <w:szCs w:val="32"/>
          <w:u w:val="single"/>
          <w:vertAlign w:val="superscript"/>
          <w:lang w:eastAsia="en-GB"/>
        </w:rPr>
        <w:t>th</w:t>
      </w:r>
      <w:r w:rsidRPr="00AF27BF">
        <w:rPr>
          <w:rFonts w:ascii="Calibri" w:eastAsia="Calibri" w:hAnsi="Calibri" w:cs="Calibri"/>
          <w:b/>
          <w:color w:val="4472C4" w:themeColor="accent1"/>
          <w:sz w:val="32"/>
          <w:szCs w:val="32"/>
          <w:u w:val="single"/>
          <w:lang w:eastAsia="en-GB"/>
        </w:rPr>
        <w:t xml:space="preserve"> &amp; 18</w:t>
      </w:r>
      <w:r w:rsidR="00A258AD" w:rsidRPr="00AF27BF">
        <w:rPr>
          <w:rFonts w:ascii="Calibri" w:eastAsia="Calibri" w:hAnsi="Calibri" w:cs="Calibri"/>
          <w:b/>
          <w:color w:val="4472C4" w:themeColor="accent1"/>
          <w:sz w:val="32"/>
          <w:szCs w:val="32"/>
          <w:u w:val="single"/>
          <w:vertAlign w:val="superscript"/>
          <w:lang w:eastAsia="en-GB"/>
        </w:rPr>
        <w:t>th,</w:t>
      </w:r>
      <w:r w:rsidRPr="00AF27BF">
        <w:rPr>
          <w:rFonts w:ascii="Calibri" w:eastAsia="Calibri" w:hAnsi="Calibri" w:cs="Calibri"/>
          <w:b/>
          <w:color w:val="4472C4" w:themeColor="accent1"/>
          <w:sz w:val="32"/>
          <w:szCs w:val="32"/>
          <w:u w:val="single"/>
          <w:lang w:eastAsia="en-GB"/>
        </w:rPr>
        <w:t xml:space="preserve"> </w:t>
      </w:r>
      <w:proofErr w:type="gramStart"/>
      <w:r w:rsidRPr="00AF27BF">
        <w:rPr>
          <w:rFonts w:ascii="Calibri" w:eastAsia="Calibri" w:hAnsi="Calibri" w:cs="Calibri"/>
          <w:b/>
          <w:color w:val="4472C4" w:themeColor="accent1"/>
          <w:sz w:val="32"/>
          <w:szCs w:val="32"/>
          <w:u w:val="single"/>
          <w:lang w:eastAsia="en-GB"/>
        </w:rPr>
        <w:t>August</w:t>
      </w:r>
      <w:r w:rsidR="00A258AD" w:rsidRPr="00AF27BF">
        <w:rPr>
          <w:rFonts w:ascii="Calibri" w:eastAsia="Calibri" w:hAnsi="Calibri" w:cs="Calibri"/>
          <w:b/>
          <w:color w:val="4472C4" w:themeColor="accent1"/>
          <w:sz w:val="32"/>
          <w:szCs w:val="32"/>
          <w:u w:val="single"/>
          <w:lang w:eastAsia="en-GB"/>
        </w:rPr>
        <w:t>,</w:t>
      </w:r>
      <w:proofErr w:type="gramEnd"/>
      <w:r w:rsidRPr="00AF27BF">
        <w:rPr>
          <w:rFonts w:ascii="Calibri" w:eastAsia="Calibri" w:hAnsi="Calibri" w:cs="Calibri"/>
          <w:b/>
          <w:color w:val="4472C4" w:themeColor="accent1"/>
          <w:sz w:val="32"/>
          <w:szCs w:val="32"/>
          <w:u w:val="single"/>
          <w:lang w:eastAsia="en-GB"/>
        </w:rPr>
        <w:t xml:space="preserve"> 2022.</w:t>
      </w:r>
    </w:p>
    <w:p w14:paraId="5F5438BA" w14:textId="77777777" w:rsidR="004021F3" w:rsidRDefault="004021F3" w:rsidP="002D5D2C">
      <w:pPr>
        <w:spacing w:after="165"/>
        <w:jc w:val="both"/>
        <w:rPr>
          <w:rFonts w:ascii="Calibri" w:eastAsia="Calibri" w:hAnsi="Calibri" w:cs="Calibri"/>
          <w:color w:val="000000"/>
          <w:lang w:eastAsia="en-GB"/>
        </w:rPr>
      </w:pPr>
    </w:p>
    <w:p w14:paraId="1FFB67D0" w14:textId="7D678E24" w:rsidR="008F75F6" w:rsidRPr="005B0692" w:rsidRDefault="008F75F6" w:rsidP="002D5D2C">
      <w:pPr>
        <w:spacing w:after="165"/>
        <w:jc w:val="both"/>
        <w:rPr>
          <w:rFonts w:ascii="Calibri" w:eastAsia="Calibri" w:hAnsi="Calibri" w:cs="Calibri"/>
          <w:b/>
          <w:color w:val="000000"/>
          <w:sz w:val="28"/>
          <w:szCs w:val="28"/>
          <w:lang w:eastAsia="en-GB"/>
        </w:rPr>
      </w:pPr>
      <w:r w:rsidRPr="005B0692">
        <w:rPr>
          <w:rFonts w:ascii="Calibri" w:eastAsia="Calibri" w:hAnsi="Calibri" w:cs="Calibri"/>
          <w:color w:val="000000"/>
          <w:sz w:val="28"/>
          <w:szCs w:val="28"/>
          <w:lang w:eastAsia="en-GB"/>
        </w:rPr>
        <w:t>Dear Trade Exhibitor</w:t>
      </w:r>
      <w:r w:rsidR="004014A3" w:rsidRPr="005B0692">
        <w:rPr>
          <w:rFonts w:ascii="Calibri" w:eastAsia="Calibri" w:hAnsi="Calibri" w:cs="Calibri"/>
          <w:color w:val="000000"/>
          <w:sz w:val="28"/>
          <w:szCs w:val="28"/>
          <w:lang w:eastAsia="en-GB"/>
        </w:rPr>
        <w:t>,</w:t>
      </w:r>
      <w:r w:rsidRPr="005B0692">
        <w:rPr>
          <w:rFonts w:ascii="Calibri" w:eastAsia="Calibri" w:hAnsi="Calibri" w:cs="Calibri"/>
          <w:color w:val="000000"/>
          <w:sz w:val="28"/>
          <w:szCs w:val="28"/>
          <w:lang w:eastAsia="en-GB"/>
        </w:rPr>
        <w:t xml:space="preserve"> </w:t>
      </w:r>
    </w:p>
    <w:p w14:paraId="2CACA183" w14:textId="5D2A1C48" w:rsidR="00A258AD" w:rsidRPr="005B0692" w:rsidRDefault="008F75F6" w:rsidP="002D5D2C">
      <w:pPr>
        <w:spacing w:after="0" w:line="250" w:lineRule="auto"/>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Welcome to the</w:t>
      </w:r>
      <w:r w:rsidR="006973CE">
        <w:rPr>
          <w:rFonts w:ascii="Calibri" w:eastAsia="Calibri" w:hAnsi="Calibri" w:cs="Calibri"/>
          <w:color w:val="000000"/>
          <w:sz w:val="28"/>
          <w:szCs w:val="28"/>
          <w:lang w:eastAsia="en-GB"/>
        </w:rPr>
        <w:t xml:space="preserve"> online</w:t>
      </w:r>
      <w:r w:rsidRPr="005B0692">
        <w:rPr>
          <w:rFonts w:ascii="Calibri" w:eastAsia="Calibri" w:hAnsi="Calibri" w:cs="Calibri"/>
          <w:color w:val="000000"/>
          <w:sz w:val="28"/>
          <w:szCs w:val="28"/>
          <w:lang w:eastAsia="en-GB"/>
        </w:rPr>
        <w:t xml:space="preserve"> Pembrokeshire Count</w:t>
      </w:r>
      <w:r w:rsidR="006973CE">
        <w:rPr>
          <w:rFonts w:ascii="Calibri" w:eastAsia="Calibri" w:hAnsi="Calibri" w:cs="Calibri"/>
          <w:color w:val="000000"/>
          <w:sz w:val="28"/>
          <w:szCs w:val="28"/>
          <w:lang w:eastAsia="en-GB"/>
        </w:rPr>
        <w:t>y Show Trade Stand Brochure</w:t>
      </w:r>
      <w:r w:rsidRPr="005B0692">
        <w:rPr>
          <w:rFonts w:ascii="Calibri" w:eastAsia="Calibri" w:hAnsi="Calibri" w:cs="Calibri"/>
          <w:color w:val="000000"/>
          <w:sz w:val="28"/>
          <w:szCs w:val="28"/>
          <w:lang w:eastAsia="en-GB"/>
        </w:rPr>
        <w:t xml:space="preserve">. </w:t>
      </w:r>
    </w:p>
    <w:p w14:paraId="6B434046" w14:textId="77777777" w:rsidR="00A258AD" w:rsidRPr="005B0692" w:rsidRDefault="00A258AD" w:rsidP="002D5D2C">
      <w:pPr>
        <w:spacing w:after="0" w:line="250" w:lineRule="auto"/>
        <w:jc w:val="both"/>
        <w:rPr>
          <w:rFonts w:ascii="Calibri" w:eastAsia="Calibri" w:hAnsi="Calibri" w:cs="Calibri"/>
          <w:color w:val="000000"/>
          <w:sz w:val="28"/>
          <w:szCs w:val="28"/>
          <w:lang w:eastAsia="en-GB"/>
        </w:rPr>
      </w:pPr>
    </w:p>
    <w:p w14:paraId="10055699" w14:textId="555BCCE8" w:rsidR="008F75F6" w:rsidRPr="005B0692" w:rsidRDefault="004021F3" w:rsidP="002D5D2C">
      <w:pPr>
        <w:spacing w:after="0" w:line="250" w:lineRule="auto"/>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T</w:t>
      </w:r>
      <w:r w:rsidR="00EF33F9">
        <w:rPr>
          <w:rFonts w:ascii="Calibri" w:eastAsia="Calibri" w:hAnsi="Calibri" w:cs="Calibri"/>
          <w:color w:val="000000"/>
          <w:sz w:val="28"/>
          <w:szCs w:val="28"/>
          <w:lang w:eastAsia="en-GB"/>
        </w:rPr>
        <w:t>his year the County Show will take the format of</w:t>
      </w:r>
      <w:r w:rsidRPr="005B0692">
        <w:rPr>
          <w:rFonts w:ascii="Calibri" w:eastAsia="Calibri" w:hAnsi="Calibri" w:cs="Calibri"/>
          <w:color w:val="000000"/>
          <w:sz w:val="28"/>
          <w:szCs w:val="28"/>
          <w:lang w:eastAsia="en-GB"/>
        </w:rPr>
        <w:t xml:space="preserve"> a two day </w:t>
      </w:r>
      <w:proofErr w:type="gramStart"/>
      <w:r w:rsidRPr="005B0692">
        <w:rPr>
          <w:rFonts w:ascii="Calibri" w:eastAsia="Calibri" w:hAnsi="Calibri" w:cs="Calibri"/>
          <w:color w:val="000000"/>
          <w:sz w:val="28"/>
          <w:szCs w:val="28"/>
          <w:lang w:eastAsia="en-GB"/>
        </w:rPr>
        <w:t>show</w:t>
      </w:r>
      <w:r w:rsidR="00A258AD" w:rsidRPr="005B0692">
        <w:rPr>
          <w:rFonts w:ascii="Calibri" w:eastAsia="Calibri" w:hAnsi="Calibri" w:cs="Calibri"/>
          <w:color w:val="000000"/>
          <w:sz w:val="28"/>
          <w:szCs w:val="28"/>
          <w:lang w:eastAsia="en-GB"/>
        </w:rPr>
        <w:t>, but</w:t>
      </w:r>
      <w:proofErr w:type="gramEnd"/>
      <w:r w:rsidR="00A258AD" w:rsidRPr="005B0692">
        <w:rPr>
          <w:rFonts w:ascii="Calibri" w:eastAsia="Calibri" w:hAnsi="Calibri" w:cs="Calibri"/>
          <w:color w:val="000000"/>
          <w:sz w:val="28"/>
          <w:szCs w:val="28"/>
          <w:lang w:eastAsia="en-GB"/>
        </w:rPr>
        <w:t xml:space="preserve"> will still remain</w:t>
      </w:r>
      <w:r w:rsidR="005B0692" w:rsidRPr="005B0692">
        <w:rPr>
          <w:rFonts w:ascii="Calibri" w:eastAsia="Calibri" w:hAnsi="Calibri" w:cs="Calibri"/>
          <w:color w:val="000000"/>
          <w:sz w:val="28"/>
          <w:szCs w:val="28"/>
          <w:lang w:eastAsia="en-GB"/>
        </w:rPr>
        <w:t xml:space="preserve"> the </w:t>
      </w:r>
      <w:r w:rsidR="00A17E99">
        <w:rPr>
          <w:rFonts w:ascii="Calibri" w:eastAsia="Calibri" w:hAnsi="Calibri" w:cs="Calibri"/>
          <w:color w:val="000000"/>
          <w:sz w:val="28"/>
          <w:szCs w:val="28"/>
          <w:lang w:eastAsia="en-GB"/>
        </w:rPr>
        <w:t xml:space="preserve">same </w:t>
      </w:r>
      <w:r w:rsidR="005B0692" w:rsidRPr="005B0692">
        <w:rPr>
          <w:rFonts w:ascii="Calibri" w:eastAsia="Calibri" w:hAnsi="Calibri" w:cs="Calibri"/>
          <w:color w:val="000000"/>
          <w:sz w:val="28"/>
          <w:szCs w:val="28"/>
          <w:lang w:eastAsia="en-GB"/>
        </w:rPr>
        <w:t>major County agricultural show</w:t>
      </w:r>
      <w:r w:rsidR="00A258AD" w:rsidRPr="005B0692">
        <w:rPr>
          <w:rFonts w:ascii="Calibri" w:eastAsia="Calibri" w:hAnsi="Calibri" w:cs="Calibri"/>
          <w:color w:val="000000"/>
          <w:sz w:val="28"/>
          <w:szCs w:val="28"/>
          <w:lang w:eastAsia="en-GB"/>
        </w:rPr>
        <w:t xml:space="preserve"> to trade in during 2022. </w:t>
      </w:r>
      <w:r w:rsidR="00EF33F9">
        <w:rPr>
          <w:rFonts w:ascii="Calibri" w:eastAsia="Calibri" w:hAnsi="Calibri" w:cs="Calibri"/>
          <w:color w:val="000000"/>
          <w:sz w:val="28"/>
          <w:szCs w:val="28"/>
          <w:lang w:eastAsia="en-GB"/>
        </w:rPr>
        <w:t xml:space="preserve"> We have been</w:t>
      </w:r>
      <w:r w:rsidR="008F75F6" w:rsidRPr="005B0692">
        <w:rPr>
          <w:rFonts w:ascii="Calibri" w:eastAsia="Calibri" w:hAnsi="Calibri" w:cs="Calibri"/>
          <w:color w:val="000000"/>
          <w:sz w:val="28"/>
          <w:szCs w:val="28"/>
          <w:lang w:eastAsia="en-GB"/>
        </w:rPr>
        <w:t xml:space="preserve"> delighted</w:t>
      </w:r>
      <w:r w:rsidR="005B0692" w:rsidRPr="005B0692">
        <w:rPr>
          <w:rFonts w:ascii="Calibri" w:eastAsia="Calibri" w:hAnsi="Calibri" w:cs="Calibri"/>
          <w:color w:val="000000"/>
          <w:sz w:val="28"/>
          <w:szCs w:val="28"/>
          <w:lang w:eastAsia="en-GB"/>
        </w:rPr>
        <w:t xml:space="preserve"> with your valued enquiries</w:t>
      </w:r>
      <w:r w:rsidR="00EF33F9">
        <w:rPr>
          <w:rFonts w:ascii="Calibri" w:eastAsia="Calibri" w:hAnsi="Calibri" w:cs="Calibri"/>
          <w:color w:val="000000"/>
          <w:sz w:val="28"/>
          <w:szCs w:val="28"/>
          <w:lang w:eastAsia="en-GB"/>
        </w:rPr>
        <w:t xml:space="preserve"> already</w:t>
      </w:r>
      <w:r w:rsidR="005B0692" w:rsidRPr="005B0692">
        <w:rPr>
          <w:rFonts w:ascii="Calibri" w:eastAsia="Calibri" w:hAnsi="Calibri" w:cs="Calibri"/>
          <w:color w:val="000000"/>
          <w:sz w:val="28"/>
          <w:szCs w:val="28"/>
          <w:lang w:eastAsia="en-GB"/>
        </w:rPr>
        <w:t xml:space="preserve"> received in 2021 and are pleased</w:t>
      </w:r>
      <w:r w:rsidR="008F75F6" w:rsidRPr="005B0692">
        <w:rPr>
          <w:rFonts w:ascii="Calibri" w:eastAsia="Calibri" w:hAnsi="Calibri" w:cs="Calibri"/>
          <w:color w:val="000000"/>
          <w:sz w:val="28"/>
          <w:szCs w:val="28"/>
          <w:lang w:eastAsia="en-GB"/>
        </w:rPr>
        <w:t xml:space="preserve"> to advise that our</w:t>
      </w:r>
      <w:r w:rsidR="000A6FEE">
        <w:rPr>
          <w:rFonts w:ascii="Calibri" w:eastAsia="Calibri" w:hAnsi="Calibri" w:cs="Calibri"/>
          <w:color w:val="000000"/>
          <w:sz w:val="28"/>
          <w:szCs w:val="28"/>
          <w:lang w:eastAsia="en-GB"/>
        </w:rPr>
        <w:t xml:space="preserve"> outdoor</w:t>
      </w:r>
      <w:r w:rsidR="008F75F6" w:rsidRPr="005B0692">
        <w:rPr>
          <w:rFonts w:ascii="Calibri" w:eastAsia="Calibri" w:hAnsi="Calibri" w:cs="Calibri"/>
          <w:color w:val="000000"/>
          <w:sz w:val="28"/>
          <w:szCs w:val="28"/>
          <w:lang w:eastAsia="en-GB"/>
        </w:rPr>
        <w:t xml:space="preserve"> pitch </w:t>
      </w:r>
      <w:r w:rsidRPr="005B0692">
        <w:rPr>
          <w:rFonts w:ascii="Calibri" w:eastAsia="Calibri" w:hAnsi="Calibri" w:cs="Calibri"/>
          <w:color w:val="000000"/>
          <w:sz w:val="28"/>
          <w:szCs w:val="28"/>
          <w:lang w:eastAsia="en-GB"/>
        </w:rPr>
        <w:t>fees are</w:t>
      </w:r>
      <w:r w:rsidR="00A17E99">
        <w:rPr>
          <w:rFonts w:ascii="Calibri" w:eastAsia="Calibri" w:hAnsi="Calibri" w:cs="Calibri"/>
          <w:color w:val="000000"/>
          <w:sz w:val="28"/>
          <w:szCs w:val="28"/>
          <w:lang w:eastAsia="en-GB"/>
        </w:rPr>
        <w:t xml:space="preserve"> now</w:t>
      </w:r>
      <w:r w:rsidRPr="005B0692">
        <w:rPr>
          <w:rFonts w:ascii="Calibri" w:eastAsia="Calibri" w:hAnsi="Calibri" w:cs="Calibri"/>
          <w:color w:val="000000"/>
          <w:sz w:val="28"/>
          <w:szCs w:val="28"/>
          <w:lang w:eastAsia="en-GB"/>
        </w:rPr>
        <w:t xml:space="preserve"> s</w:t>
      </w:r>
      <w:r w:rsidR="004C4252">
        <w:rPr>
          <w:rFonts w:ascii="Calibri" w:eastAsia="Calibri" w:hAnsi="Calibri" w:cs="Calibri"/>
          <w:color w:val="000000"/>
          <w:sz w:val="28"/>
          <w:szCs w:val="28"/>
          <w:lang w:eastAsia="en-GB"/>
        </w:rPr>
        <w:t>et and</w:t>
      </w:r>
      <w:r w:rsidR="00417F33">
        <w:rPr>
          <w:rFonts w:ascii="Calibri" w:eastAsia="Calibri" w:hAnsi="Calibri" w:cs="Calibri"/>
          <w:color w:val="000000"/>
          <w:sz w:val="28"/>
          <w:szCs w:val="28"/>
          <w:lang w:eastAsia="en-GB"/>
        </w:rPr>
        <w:t xml:space="preserve"> still offer</w:t>
      </w:r>
      <w:r w:rsidRPr="005B0692">
        <w:rPr>
          <w:rFonts w:ascii="Calibri" w:eastAsia="Calibri" w:hAnsi="Calibri" w:cs="Calibri"/>
          <w:color w:val="000000"/>
          <w:sz w:val="28"/>
          <w:szCs w:val="28"/>
          <w:lang w:eastAsia="en-GB"/>
        </w:rPr>
        <w:t xml:space="preserve"> market value</w:t>
      </w:r>
      <w:r w:rsidR="00A17E99">
        <w:rPr>
          <w:rFonts w:ascii="Calibri" w:eastAsia="Calibri" w:hAnsi="Calibri" w:cs="Calibri"/>
          <w:color w:val="000000"/>
          <w:sz w:val="28"/>
          <w:szCs w:val="28"/>
          <w:lang w:eastAsia="en-GB"/>
        </w:rPr>
        <w:t>,</w:t>
      </w:r>
      <w:r w:rsidRPr="005B0692">
        <w:rPr>
          <w:rFonts w:ascii="Calibri" w:eastAsia="Calibri" w:hAnsi="Calibri" w:cs="Calibri"/>
          <w:color w:val="000000"/>
          <w:sz w:val="28"/>
          <w:szCs w:val="28"/>
          <w:lang w:eastAsia="en-GB"/>
        </w:rPr>
        <w:t xml:space="preserve"> competit</w:t>
      </w:r>
      <w:r w:rsidR="00EF33F9">
        <w:rPr>
          <w:rFonts w:ascii="Calibri" w:eastAsia="Calibri" w:hAnsi="Calibri" w:cs="Calibri"/>
          <w:color w:val="000000"/>
          <w:sz w:val="28"/>
          <w:szCs w:val="28"/>
          <w:lang w:eastAsia="en-GB"/>
        </w:rPr>
        <w:t>ively priced tariffs comparable</w:t>
      </w:r>
      <w:r w:rsidR="005B0692" w:rsidRPr="005B0692">
        <w:rPr>
          <w:rFonts w:ascii="Calibri" w:eastAsia="Calibri" w:hAnsi="Calibri" w:cs="Calibri"/>
          <w:color w:val="000000"/>
          <w:sz w:val="28"/>
          <w:szCs w:val="28"/>
          <w:lang w:eastAsia="en-GB"/>
        </w:rPr>
        <w:t xml:space="preserve"> to</w:t>
      </w:r>
      <w:r w:rsidR="00EF33F9">
        <w:rPr>
          <w:rFonts w:ascii="Calibri" w:eastAsia="Calibri" w:hAnsi="Calibri" w:cs="Calibri"/>
          <w:color w:val="000000"/>
          <w:sz w:val="28"/>
          <w:szCs w:val="28"/>
          <w:lang w:eastAsia="en-GB"/>
        </w:rPr>
        <w:t xml:space="preserve"> any</w:t>
      </w:r>
      <w:r w:rsidR="005B0692" w:rsidRPr="005B0692">
        <w:rPr>
          <w:rFonts w:ascii="Calibri" w:eastAsia="Calibri" w:hAnsi="Calibri" w:cs="Calibri"/>
          <w:color w:val="000000"/>
          <w:sz w:val="28"/>
          <w:szCs w:val="28"/>
          <w:lang w:eastAsia="en-GB"/>
        </w:rPr>
        <w:t xml:space="preserve"> similar </w:t>
      </w:r>
      <w:r w:rsidR="00AF27BF">
        <w:rPr>
          <w:rFonts w:ascii="Calibri" w:eastAsia="Calibri" w:hAnsi="Calibri" w:cs="Calibri"/>
          <w:color w:val="000000"/>
          <w:sz w:val="28"/>
          <w:szCs w:val="28"/>
          <w:lang w:eastAsia="en-GB"/>
        </w:rPr>
        <w:t>county</w:t>
      </w:r>
      <w:r w:rsidR="000576D4">
        <w:rPr>
          <w:rFonts w:ascii="Calibri" w:eastAsia="Calibri" w:hAnsi="Calibri" w:cs="Calibri"/>
          <w:color w:val="000000"/>
          <w:sz w:val="28"/>
          <w:szCs w:val="28"/>
          <w:lang w:eastAsia="en-GB"/>
        </w:rPr>
        <w:t xml:space="preserve"> </w:t>
      </w:r>
      <w:r w:rsidR="00A17E99">
        <w:rPr>
          <w:rFonts w:ascii="Calibri" w:eastAsia="Calibri" w:hAnsi="Calibri" w:cs="Calibri"/>
          <w:color w:val="000000"/>
          <w:sz w:val="28"/>
          <w:szCs w:val="28"/>
          <w:lang w:eastAsia="en-GB"/>
        </w:rPr>
        <w:t>agricultural show</w:t>
      </w:r>
      <w:r w:rsidR="005B0692" w:rsidRPr="005B0692">
        <w:rPr>
          <w:rFonts w:ascii="Calibri" w:eastAsia="Calibri" w:hAnsi="Calibri" w:cs="Calibri"/>
          <w:color w:val="000000"/>
          <w:sz w:val="28"/>
          <w:szCs w:val="28"/>
          <w:lang w:eastAsia="en-GB"/>
        </w:rPr>
        <w:t xml:space="preserve"> in</w:t>
      </w:r>
      <w:r w:rsidRPr="005B0692">
        <w:rPr>
          <w:rFonts w:ascii="Calibri" w:eastAsia="Calibri" w:hAnsi="Calibri" w:cs="Calibri"/>
          <w:color w:val="000000"/>
          <w:sz w:val="28"/>
          <w:szCs w:val="28"/>
          <w:lang w:eastAsia="en-GB"/>
        </w:rPr>
        <w:t xml:space="preserve"> the UK.</w:t>
      </w:r>
    </w:p>
    <w:p w14:paraId="70640ACF" w14:textId="6F4044F9" w:rsidR="008F75F6" w:rsidRPr="00372031" w:rsidRDefault="008F75F6" w:rsidP="00FC287F">
      <w:pPr>
        <w:spacing w:after="0"/>
        <w:jc w:val="both"/>
        <w:rPr>
          <w:rFonts w:ascii="Calibri" w:eastAsia="Calibri" w:hAnsi="Calibri" w:cs="Calibri"/>
          <w:b/>
          <w:i/>
          <w:color w:val="FF0000"/>
          <w:sz w:val="28"/>
          <w:szCs w:val="28"/>
          <w:u w:val="single"/>
          <w:lang w:eastAsia="en-GB"/>
        </w:rPr>
      </w:pPr>
      <w:r w:rsidRPr="00372031">
        <w:rPr>
          <w:rFonts w:ascii="Calibri" w:eastAsia="Calibri" w:hAnsi="Calibri" w:cs="Calibri"/>
          <w:b/>
          <w:i/>
          <w:color w:val="FF0000"/>
          <w:sz w:val="28"/>
          <w:szCs w:val="28"/>
          <w:u w:val="single"/>
          <w:lang w:eastAsia="en-GB"/>
        </w:rPr>
        <w:t xml:space="preserve"> </w:t>
      </w:r>
      <w:r w:rsidR="000A6FEE" w:rsidRPr="00372031">
        <w:rPr>
          <w:rFonts w:ascii="Calibri" w:eastAsia="Calibri" w:hAnsi="Calibri" w:cs="Calibri"/>
          <w:b/>
          <w:i/>
          <w:color w:val="FF0000"/>
          <w:sz w:val="28"/>
          <w:szCs w:val="28"/>
          <w:u w:val="single"/>
          <w:lang w:eastAsia="en-GB"/>
        </w:rPr>
        <w:t>However due to the policy of reducing crowd congestion and</w:t>
      </w:r>
      <w:r w:rsidR="004745A4">
        <w:rPr>
          <w:rFonts w:ascii="Calibri" w:eastAsia="Calibri" w:hAnsi="Calibri" w:cs="Calibri"/>
          <w:b/>
          <w:i/>
          <w:color w:val="FF0000"/>
          <w:sz w:val="28"/>
          <w:szCs w:val="28"/>
          <w:u w:val="single"/>
          <w:lang w:eastAsia="en-GB"/>
        </w:rPr>
        <w:t xml:space="preserve"> associated possible</w:t>
      </w:r>
      <w:r w:rsidR="000A6FEE" w:rsidRPr="00372031">
        <w:rPr>
          <w:rFonts w:ascii="Calibri" w:eastAsia="Calibri" w:hAnsi="Calibri" w:cs="Calibri"/>
          <w:b/>
          <w:i/>
          <w:color w:val="FF0000"/>
          <w:sz w:val="28"/>
          <w:szCs w:val="28"/>
          <w:u w:val="single"/>
          <w:lang w:eastAsia="en-GB"/>
        </w:rPr>
        <w:t xml:space="preserve"> disease transmission the Society will not be providing covered indoor halls for trade stands this year</w:t>
      </w:r>
      <w:r w:rsidR="008A4826" w:rsidRPr="00372031">
        <w:rPr>
          <w:rFonts w:ascii="Calibri" w:eastAsia="Calibri" w:hAnsi="Calibri" w:cs="Calibri"/>
          <w:b/>
          <w:i/>
          <w:color w:val="FF0000"/>
          <w:sz w:val="28"/>
          <w:szCs w:val="28"/>
          <w:u w:val="single"/>
          <w:lang w:eastAsia="en-GB"/>
        </w:rPr>
        <w:t xml:space="preserve">. Those affected by this decision will have </w:t>
      </w:r>
      <w:r w:rsidR="002B059D">
        <w:rPr>
          <w:rFonts w:ascii="Calibri" w:eastAsia="Calibri" w:hAnsi="Calibri" w:cs="Calibri"/>
          <w:b/>
          <w:i/>
          <w:color w:val="FF0000"/>
          <w:sz w:val="28"/>
          <w:szCs w:val="28"/>
          <w:u w:val="single"/>
          <w:lang w:eastAsia="en-GB"/>
        </w:rPr>
        <w:t>to book an outdoor trade stand and supply their own marquee/trailer/gazebo.</w:t>
      </w:r>
      <w:r w:rsidR="00D857A2">
        <w:rPr>
          <w:rFonts w:ascii="Calibri" w:eastAsia="Calibri" w:hAnsi="Calibri" w:cs="Calibri"/>
          <w:b/>
          <w:i/>
          <w:color w:val="FF0000"/>
          <w:sz w:val="28"/>
          <w:szCs w:val="28"/>
          <w:u w:val="single"/>
          <w:lang w:eastAsia="en-GB"/>
        </w:rPr>
        <w:t xml:space="preserve"> Those previously selling food, confectionery and liquid beverages will have to tender through concessions</w:t>
      </w:r>
      <w:r w:rsidR="007863FE">
        <w:rPr>
          <w:rFonts w:ascii="Calibri" w:eastAsia="Calibri" w:hAnsi="Calibri" w:cs="Calibri"/>
          <w:b/>
          <w:i/>
          <w:color w:val="FF0000"/>
          <w:sz w:val="28"/>
          <w:szCs w:val="28"/>
          <w:u w:val="single"/>
          <w:lang w:eastAsia="en-GB"/>
        </w:rPr>
        <w:t xml:space="preserve"> to sell on the showground.</w:t>
      </w:r>
    </w:p>
    <w:p w14:paraId="48FF8AC7" w14:textId="77777777" w:rsidR="008F75F6" w:rsidRPr="00372031" w:rsidRDefault="008F75F6" w:rsidP="002D5D2C">
      <w:pPr>
        <w:spacing w:after="0"/>
        <w:jc w:val="both"/>
        <w:rPr>
          <w:rFonts w:ascii="Calibri" w:eastAsia="Calibri" w:hAnsi="Calibri" w:cs="Calibri"/>
          <w:b/>
          <w:i/>
          <w:color w:val="000000"/>
          <w:sz w:val="28"/>
          <w:szCs w:val="28"/>
          <w:u w:val="single"/>
          <w:lang w:eastAsia="en-GB"/>
        </w:rPr>
      </w:pPr>
      <w:r w:rsidRPr="00372031">
        <w:rPr>
          <w:rFonts w:ascii="Calibri" w:eastAsia="Calibri" w:hAnsi="Calibri" w:cs="Calibri"/>
          <w:b/>
          <w:i/>
          <w:color w:val="000000"/>
          <w:sz w:val="28"/>
          <w:szCs w:val="28"/>
          <w:u w:val="single"/>
          <w:lang w:eastAsia="en-GB"/>
        </w:rPr>
        <w:t xml:space="preserve"> </w:t>
      </w:r>
    </w:p>
    <w:p w14:paraId="0E7BDD92" w14:textId="48DEE7EC" w:rsidR="008F75F6" w:rsidRPr="005B0692" w:rsidRDefault="008F75F6" w:rsidP="002D5D2C">
      <w:pPr>
        <w:spacing w:after="0" w:line="250" w:lineRule="auto"/>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Please take note of the</w:t>
      </w:r>
      <w:r w:rsidR="00921F89" w:rsidRPr="005B0692">
        <w:rPr>
          <w:rFonts w:ascii="Calibri" w:eastAsia="Calibri" w:hAnsi="Calibri" w:cs="Calibri"/>
          <w:color w:val="000000"/>
          <w:sz w:val="28"/>
          <w:szCs w:val="28"/>
          <w:lang w:eastAsia="en-GB"/>
        </w:rPr>
        <w:t xml:space="preserve"> set timescales</w:t>
      </w:r>
      <w:r w:rsidRPr="005B0692">
        <w:rPr>
          <w:rFonts w:ascii="Calibri" w:eastAsia="Calibri" w:hAnsi="Calibri" w:cs="Calibri"/>
          <w:color w:val="000000"/>
          <w:sz w:val="28"/>
          <w:szCs w:val="28"/>
          <w:lang w:eastAsia="en-GB"/>
        </w:rPr>
        <w:t xml:space="preserve"> and use the</w:t>
      </w:r>
      <w:r w:rsidR="008B0B86" w:rsidRPr="005B0692">
        <w:rPr>
          <w:rFonts w:ascii="Calibri" w:eastAsia="Calibri" w:hAnsi="Calibri" w:cs="Calibri"/>
          <w:color w:val="000000"/>
          <w:sz w:val="28"/>
          <w:szCs w:val="28"/>
          <w:lang w:eastAsia="en-GB"/>
        </w:rPr>
        <w:t xml:space="preserve"> enclosed</w:t>
      </w:r>
      <w:r w:rsidRPr="005B0692">
        <w:rPr>
          <w:rFonts w:ascii="Calibri" w:eastAsia="Calibri" w:hAnsi="Calibri" w:cs="Calibri"/>
          <w:color w:val="000000"/>
          <w:sz w:val="28"/>
          <w:szCs w:val="28"/>
          <w:lang w:eastAsia="en-GB"/>
        </w:rPr>
        <w:t xml:space="preserve"> checklist to assist with the completion of </w:t>
      </w:r>
      <w:r w:rsidR="008B0B86" w:rsidRPr="005B0692">
        <w:rPr>
          <w:rFonts w:ascii="Calibri" w:eastAsia="Calibri" w:hAnsi="Calibri" w:cs="Calibri"/>
          <w:color w:val="000000"/>
          <w:sz w:val="28"/>
          <w:szCs w:val="28"/>
          <w:lang w:eastAsia="en-GB"/>
        </w:rPr>
        <w:t xml:space="preserve">your </w:t>
      </w:r>
      <w:r w:rsidRPr="005B0692">
        <w:rPr>
          <w:rFonts w:ascii="Calibri" w:eastAsia="Calibri" w:hAnsi="Calibri" w:cs="Calibri"/>
          <w:color w:val="000000"/>
          <w:sz w:val="28"/>
          <w:szCs w:val="28"/>
          <w:lang w:eastAsia="en-GB"/>
        </w:rPr>
        <w:t>application form which should be returned to</w:t>
      </w:r>
      <w:r w:rsidR="008B0B86" w:rsidRPr="005B0692">
        <w:rPr>
          <w:rFonts w:ascii="Calibri" w:eastAsia="Calibri" w:hAnsi="Calibri" w:cs="Calibri"/>
          <w:color w:val="000000"/>
          <w:sz w:val="28"/>
          <w:szCs w:val="28"/>
          <w:lang w:eastAsia="en-GB"/>
        </w:rPr>
        <w:t xml:space="preserve"> the Society Office</w:t>
      </w:r>
      <w:r w:rsidRPr="005B0692">
        <w:rPr>
          <w:rFonts w:ascii="Calibri" w:eastAsia="Calibri" w:hAnsi="Calibri" w:cs="Calibri"/>
          <w:color w:val="000000"/>
          <w:sz w:val="28"/>
          <w:szCs w:val="28"/>
          <w:lang w:eastAsia="en-GB"/>
        </w:rPr>
        <w:t xml:space="preserve">. </w:t>
      </w:r>
    </w:p>
    <w:p w14:paraId="4E3FB50C" w14:textId="1F5E69E8" w:rsidR="008F75F6" w:rsidRPr="009F4285" w:rsidRDefault="008F75F6" w:rsidP="009F4285">
      <w:pPr>
        <w:spacing w:after="0"/>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 xml:space="preserve"> </w:t>
      </w:r>
      <w:r w:rsidRPr="00F42C89">
        <w:rPr>
          <w:rFonts w:ascii="Calibri" w:eastAsia="Calibri" w:hAnsi="Calibri" w:cs="Calibri"/>
          <w:color w:val="FF0000"/>
          <w:sz w:val="28"/>
          <w:szCs w:val="28"/>
          <w:u w:val="single" w:color="000000"/>
          <w:lang w:eastAsia="en-GB"/>
        </w:rPr>
        <w:t>All prices published in the brochure are EXCLUSIVE of VAT</w:t>
      </w:r>
      <w:r w:rsidR="000576D4" w:rsidRPr="00F42C89">
        <w:rPr>
          <w:rFonts w:ascii="Calibri" w:eastAsia="Calibri" w:hAnsi="Calibri" w:cs="Calibri"/>
          <w:color w:val="FF0000"/>
          <w:sz w:val="28"/>
          <w:szCs w:val="28"/>
          <w:lang w:eastAsia="en-GB"/>
        </w:rPr>
        <w:t xml:space="preserve"> </w:t>
      </w:r>
      <w:r w:rsidR="00AF27BF" w:rsidRPr="00F42C89">
        <w:rPr>
          <w:rFonts w:ascii="Calibri" w:eastAsia="Calibri" w:hAnsi="Calibri" w:cs="Calibri"/>
          <w:color w:val="FF0000"/>
          <w:sz w:val="28"/>
          <w:szCs w:val="28"/>
          <w:lang w:eastAsia="en-GB"/>
        </w:rPr>
        <w:t>and vat will need to be added at the prevailing rate when making your payment.</w:t>
      </w:r>
    </w:p>
    <w:p w14:paraId="0BED1296" w14:textId="39D5D796" w:rsidR="002201C0" w:rsidRDefault="008F75F6" w:rsidP="00AF27BF">
      <w:pPr>
        <w:spacing w:after="0"/>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 xml:space="preserve"> </w:t>
      </w:r>
      <w:r w:rsidR="00AF27BF">
        <w:rPr>
          <w:rFonts w:ascii="Calibri" w:eastAsia="Calibri" w:hAnsi="Calibri" w:cs="Calibri"/>
          <w:color w:val="000000"/>
          <w:sz w:val="28"/>
          <w:szCs w:val="28"/>
          <w:lang w:eastAsia="en-GB"/>
        </w:rPr>
        <w:t>We look forward to re</w:t>
      </w:r>
      <w:r w:rsidR="00A72202">
        <w:rPr>
          <w:rFonts w:ascii="Calibri" w:eastAsia="Calibri" w:hAnsi="Calibri" w:cs="Calibri"/>
          <w:color w:val="000000"/>
          <w:sz w:val="28"/>
          <w:szCs w:val="28"/>
          <w:lang w:eastAsia="en-GB"/>
        </w:rPr>
        <w:t>ceiving your Trade</w:t>
      </w:r>
      <w:r w:rsidR="00996DA6">
        <w:rPr>
          <w:rFonts w:ascii="Calibri" w:eastAsia="Calibri" w:hAnsi="Calibri" w:cs="Calibri"/>
          <w:color w:val="000000"/>
          <w:sz w:val="28"/>
          <w:szCs w:val="28"/>
          <w:lang w:eastAsia="en-GB"/>
        </w:rPr>
        <w:t xml:space="preserve"> </w:t>
      </w:r>
      <w:r w:rsidR="00A72202">
        <w:rPr>
          <w:rFonts w:ascii="Calibri" w:eastAsia="Calibri" w:hAnsi="Calibri" w:cs="Calibri"/>
          <w:color w:val="000000"/>
          <w:sz w:val="28"/>
          <w:szCs w:val="28"/>
          <w:lang w:eastAsia="en-GB"/>
        </w:rPr>
        <w:t>Stand enquiries</w:t>
      </w:r>
      <w:r w:rsidR="00AF27BF">
        <w:rPr>
          <w:rFonts w:ascii="Calibri" w:eastAsia="Calibri" w:hAnsi="Calibri" w:cs="Calibri"/>
          <w:color w:val="000000"/>
          <w:sz w:val="28"/>
          <w:szCs w:val="28"/>
          <w:lang w:eastAsia="en-GB"/>
        </w:rPr>
        <w:t xml:space="preserve"> for the 2022</w:t>
      </w:r>
      <w:r w:rsidR="00A72202">
        <w:rPr>
          <w:rFonts w:ascii="Calibri" w:eastAsia="Calibri" w:hAnsi="Calibri" w:cs="Calibri"/>
          <w:color w:val="000000"/>
          <w:sz w:val="28"/>
          <w:szCs w:val="28"/>
          <w:lang w:eastAsia="en-GB"/>
        </w:rPr>
        <w:t xml:space="preserve"> County</w:t>
      </w:r>
      <w:r w:rsidR="00AF27BF">
        <w:rPr>
          <w:rFonts w:ascii="Calibri" w:eastAsia="Calibri" w:hAnsi="Calibri" w:cs="Calibri"/>
          <w:color w:val="000000"/>
          <w:sz w:val="28"/>
          <w:szCs w:val="28"/>
          <w:lang w:eastAsia="en-GB"/>
        </w:rPr>
        <w:t xml:space="preserve"> Show</w:t>
      </w:r>
      <w:r w:rsidR="004C4252">
        <w:rPr>
          <w:rFonts w:ascii="Calibri" w:eastAsia="Calibri" w:hAnsi="Calibri" w:cs="Calibri"/>
          <w:color w:val="000000"/>
          <w:sz w:val="28"/>
          <w:szCs w:val="28"/>
          <w:lang w:eastAsia="en-GB"/>
        </w:rPr>
        <w:t xml:space="preserve"> preferably via email as our office </w:t>
      </w:r>
      <w:proofErr w:type="gramStart"/>
      <w:r w:rsidR="004C4252">
        <w:rPr>
          <w:rFonts w:ascii="Calibri" w:eastAsia="Calibri" w:hAnsi="Calibri" w:cs="Calibri"/>
          <w:color w:val="000000"/>
          <w:sz w:val="28"/>
          <w:szCs w:val="28"/>
          <w:lang w:eastAsia="en-GB"/>
        </w:rPr>
        <w:t>at the moment</w:t>
      </w:r>
      <w:proofErr w:type="gramEnd"/>
      <w:r w:rsidR="004C4252">
        <w:rPr>
          <w:rFonts w:ascii="Calibri" w:eastAsia="Calibri" w:hAnsi="Calibri" w:cs="Calibri"/>
          <w:color w:val="000000"/>
          <w:sz w:val="28"/>
          <w:szCs w:val="28"/>
          <w:lang w:eastAsia="en-GB"/>
        </w:rPr>
        <w:t xml:space="preserve"> is </w:t>
      </w:r>
      <w:r w:rsidR="000A6FEE">
        <w:rPr>
          <w:rFonts w:ascii="Calibri" w:eastAsia="Calibri" w:hAnsi="Calibri" w:cs="Calibri"/>
          <w:color w:val="000000"/>
          <w:sz w:val="28"/>
          <w:szCs w:val="28"/>
          <w:lang w:eastAsia="en-GB"/>
        </w:rPr>
        <w:t xml:space="preserve">only </w:t>
      </w:r>
      <w:r w:rsidR="004C4252">
        <w:rPr>
          <w:rFonts w:ascii="Calibri" w:eastAsia="Calibri" w:hAnsi="Calibri" w:cs="Calibri"/>
          <w:color w:val="000000"/>
          <w:sz w:val="28"/>
          <w:szCs w:val="28"/>
          <w:lang w:eastAsia="en-GB"/>
        </w:rPr>
        <w:t>staffed 1.5 days per week.</w:t>
      </w:r>
    </w:p>
    <w:p w14:paraId="76D957EF" w14:textId="77777777" w:rsidR="00387E5D" w:rsidRDefault="00387E5D" w:rsidP="00AF27BF">
      <w:pPr>
        <w:spacing w:after="0"/>
        <w:jc w:val="both"/>
        <w:rPr>
          <w:rFonts w:ascii="Calibri" w:eastAsia="Calibri" w:hAnsi="Calibri" w:cs="Calibri"/>
          <w:color w:val="000000"/>
          <w:sz w:val="28"/>
          <w:szCs w:val="28"/>
          <w:lang w:eastAsia="en-GB"/>
        </w:rPr>
      </w:pPr>
    </w:p>
    <w:p w14:paraId="1CD64D1B" w14:textId="77EC3227" w:rsidR="00387E5D" w:rsidRDefault="00387E5D" w:rsidP="00AF27BF">
      <w:pPr>
        <w:spacing w:after="0"/>
        <w:jc w:val="both"/>
        <w:rPr>
          <w:rFonts w:ascii="Calibri" w:eastAsia="Calibri" w:hAnsi="Calibri" w:cs="Calibri"/>
          <w:sz w:val="28"/>
          <w:szCs w:val="28"/>
          <w:lang w:eastAsia="en-GB"/>
        </w:rPr>
      </w:pPr>
      <w:r>
        <w:rPr>
          <w:rFonts w:ascii="Calibri" w:eastAsia="Calibri" w:hAnsi="Calibri" w:cs="Calibri"/>
          <w:color w:val="000000"/>
          <w:sz w:val="28"/>
          <w:szCs w:val="28"/>
          <w:lang w:eastAsia="en-GB"/>
        </w:rPr>
        <w:t xml:space="preserve">Enquiries: </w:t>
      </w:r>
      <w:hyperlink r:id="rId9" w:history="1">
        <w:r w:rsidRPr="001D73F9">
          <w:rPr>
            <w:rStyle w:val="Hyperlink"/>
            <w:rFonts w:ascii="Calibri" w:eastAsia="Calibri" w:hAnsi="Calibri" w:cs="Calibri"/>
            <w:sz w:val="28"/>
            <w:szCs w:val="28"/>
            <w:lang w:eastAsia="en-GB"/>
          </w:rPr>
          <w:t>tradestand@pembsshow.org</w:t>
        </w:r>
      </w:hyperlink>
    </w:p>
    <w:p w14:paraId="746D0875" w14:textId="67D3660A" w:rsidR="002E5B99" w:rsidRDefault="002E5B99"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Trade stand Show governor Richard Cole 07889 114690</w:t>
      </w:r>
    </w:p>
    <w:p w14:paraId="5831E811" w14:textId="77777777" w:rsidR="002E5B99" w:rsidRDefault="00387E5D"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 xml:space="preserve">Trade Stand Field Officers: </w:t>
      </w:r>
      <w:proofErr w:type="spellStart"/>
      <w:r>
        <w:rPr>
          <w:rFonts w:ascii="Calibri" w:eastAsia="Calibri" w:hAnsi="Calibri" w:cs="Calibri"/>
          <w:sz w:val="28"/>
          <w:szCs w:val="28"/>
          <w:lang w:eastAsia="en-GB"/>
        </w:rPr>
        <w:t>Arwel</w:t>
      </w:r>
      <w:proofErr w:type="spellEnd"/>
      <w:r>
        <w:rPr>
          <w:rFonts w:ascii="Calibri" w:eastAsia="Calibri" w:hAnsi="Calibri" w:cs="Calibri"/>
          <w:sz w:val="28"/>
          <w:szCs w:val="28"/>
          <w:lang w:eastAsia="en-GB"/>
        </w:rPr>
        <w:t xml:space="preserve"> &amp; Steve,</w:t>
      </w:r>
    </w:p>
    <w:p w14:paraId="78EB35C2" w14:textId="019EB96E" w:rsidR="00387E5D" w:rsidRDefault="00387E5D"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 xml:space="preserve"> The Show Office, </w:t>
      </w:r>
      <w:proofErr w:type="spellStart"/>
      <w:r>
        <w:rPr>
          <w:rFonts w:ascii="Calibri" w:eastAsia="Calibri" w:hAnsi="Calibri" w:cs="Calibri"/>
          <w:sz w:val="28"/>
          <w:szCs w:val="28"/>
          <w:lang w:eastAsia="en-GB"/>
        </w:rPr>
        <w:t>Withybush</w:t>
      </w:r>
      <w:proofErr w:type="spellEnd"/>
      <w:r>
        <w:rPr>
          <w:rFonts w:ascii="Calibri" w:eastAsia="Calibri" w:hAnsi="Calibri" w:cs="Calibri"/>
          <w:sz w:val="28"/>
          <w:szCs w:val="28"/>
          <w:lang w:eastAsia="en-GB"/>
        </w:rPr>
        <w:t>, Pembs</w:t>
      </w:r>
      <w:r w:rsidR="006D1E63">
        <w:rPr>
          <w:rFonts w:ascii="Calibri" w:eastAsia="Calibri" w:hAnsi="Calibri" w:cs="Calibri"/>
          <w:sz w:val="28"/>
          <w:szCs w:val="28"/>
          <w:lang w:eastAsia="en-GB"/>
        </w:rPr>
        <w:t>.,</w:t>
      </w:r>
      <w:r>
        <w:rPr>
          <w:rFonts w:ascii="Calibri" w:eastAsia="Calibri" w:hAnsi="Calibri" w:cs="Calibri"/>
          <w:sz w:val="28"/>
          <w:szCs w:val="28"/>
          <w:lang w:eastAsia="en-GB"/>
        </w:rPr>
        <w:t xml:space="preserve"> SA62 4BW</w:t>
      </w:r>
    </w:p>
    <w:p w14:paraId="0B995B11" w14:textId="15475FBD" w:rsidR="002E5B99" w:rsidRDefault="002E5B99"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01437 764331</w:t>
      </w:r>
    </w:p>
    <w:p w14:paraId="3B4CF2DC" w14:textId="77777777" w:rsidR="009F4285" w:rsidRPr="00387E5D" w:rsidRDefault="009F4285" w:rsidP="00AF27BF">
      <w:pPr>
        <w:spacing w:after="0"/>
        <w:jc w:val="both"/>
        <w:rPr>
          <w:rFonts w:ascii="Calibri" w:eastAsia="Calibri" w:hAnsi="Calibri" w:cs="Calibri"/>
          <w:sz w:val="28"/>
          <w:szCs w:val="28"/>
          <w:lang w:eastAsia="en-GB"/>
        </w:rPr>
      </w:pPr>
    </w:p>
    <w:tbl>
      <w:tblPr>
        <w:tblStyle w:val="TableGrid"/>
        <w:tblW w:w="10395" w:type="dxa"/>
        <w:tblInd w:w="-5" w:type="dxa"/>
        <w:tblCellMar>
          <w:top w:w="6" w:type="dxa"/>
          <w:left w:w="107" w:type="dxa"/>
          <w:right w:w="185" w:type="dxa"/>
        </w:tblCellMar>
        <w:tblLook w:val="04A0" w:firstRow="1" w:lastRow="0" w:firstColumn="1" w:lastColumn="0" w:noHBand="0" w:noVBand="1"/>
      </w:tblPr>
      <w:tblGrid>
        <w:gridCol w:w="10395"/>
      </w:tblGrid>
      <w:tr w:rsidR="00A65A6F" w:rsidRPr="000703C2" w14:paraId="03D86A9A" w14:textId="77777777" w:rsidTr="002D5D2C">
        <w:trPr>
          <w:trHeight w:val="509"/>
        </w:trPr>
        <w:tc>
          <w:tcPr>
            <w:tcW w:w="1039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63F5C5" w14:textId="14DA37B7" w:rsidR="00A65A6F" w:rsidRPr="00403312" w:rsidRDefault="00A65A6F" w:rsidP="00A65A6F">
            <w:pPr>
              <w:jc w:val="center"/>
              <w:rPr>
                <w:rFonts w:ascii="Calibri" w:eastAsia="Calibri" w:hAnsi="Calibri" w:cs="Calibri"/>
                <w:color w:val="000000"/>
              </w:rPr>
            </w:pPr>
            <w:r w:rsidRPr="00403312">
              <w:rPr>
                <w:rFonts w:ascii="Calibri" w:eastAsia="Calibri" w:hAnsi="Calibri" w:cs="Calibri"/>
                <w:color w:val="000000"/>
              </w:rPr>
              <w:t>Pembrokeshire Agricultural Society</w:t>
            </w:r>
            <w:r w:rsidR="00EA2CDF">
              <w:rPr>
                <w:rFonts w:ascii="Calibri" w:eastAsia="Calibri" w:hAnsi="Calibri" w:cs="Calibri"/>
                <w:color w:val="000000"/>
              </w:rPr>
              <w:t xml:space="preserve"> Ltd.</w:t>
            </w:r>
            <w:r w:rsidRPr="00403312">
              <w:rPr>
                <w:rFonts w:ascii="Calibri" w:eastAsia="Calibri" w:hAnsi="Calibri" w:cs="Calibri"/>
                <w:color w:val="000000"/>
              </w:rPr>
              <w:t xml:space="preserve">     Charity No: 1160533     Registered Company No: 09124313 </w:t>
            </w:r>
          </w:p>
        </w:tc>
      </w:tr>
    </w:tbl>
    <w:tbl>
      <w:tblPr>
        <w:tblStyle w:val="TableGrid"/>
        <w:tblpPr w:leftFromText="180" w:rightFromText="180" w:vertAnchor="page" w:horzAnchor="margin" w:tblpXSpec="center" w:tblpY="657"/>
        <w:tblW w:w="10353" w:type="dxa"/>
        <w:tblInd w:w="0" w:type="dxa"/>
        <w:tblCellMar>
          <w:left w:w="107" w:type="dxa"/>
          <w:right w:w="74" w:type="dxa"/>
        </w:tblCellMar>
        <w:tblLook w:val="04A0" w:firstRow="1" w:lastRow="0" w:firstColumn="1" w:lastColumn="0" w:noHBand="0" w:noVBand="1"/>
      </w:tblPr>
      <w:tblGrid>
        <w:gridCol w:w="1629"/>
        <w:gridCol w:w="7655"/>
        <w:gridCol w:w="1069"/>
      </w:tblGrid>
      <w:tr w:rsidR="00FD3720" w:rsidRPr="00A65A6F" w14:paraId="4B60F932" w14:textId="77777777" w:rsidTr="002D5D2C">
        <w:trPr>
          <w:trHeight w:val="243"/>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3412AC19" w14:textId="7B13BBF9" w:rsidR="00FD3720" w:rsidRPr="00045D37" w:rsidRDefault="00554FC8" w:rsidP="002D5D2C">
            <w:pPr>
              <w:jc w:val="center"/>
              <w:rPr>
                <w:rFonts w:ascii="Calibri" w:eastAsia="Calibri" w:hAnsi="Calibri" w:cs="Calibri"/>
                <w:color w:val="FFFFFF" w:themeColor="background1"/>
              </w:rPr>
            </w:pPr>
            <w:r>
              <w:rPr>
                <w:rFonts w:ascii="Calibri" w:eastAsia="Calibri" w:hAnsi="Calibri" w:cs="Calibri"/>
                <w:b/>
                <w:color w:val="FFFFFF" w:themeColor="background1"/>
              </w:rPr>
              <w:lastRenderedPageBreak/>
              <w:t>2022</w:t>
            </w:r>
            <w:r w:rsidR="00FD3720" w:rsidRPr="00045D37">
              <w:rPr>
                <w:rFonts w:ascii="Calibri" w:eastAsia="Calibri" w:hAnsi="Calibri" w:cs="Calibri"/>
                <w:b/>
                <w:color w:val="FFFFFF" w:themeColor="background1"/>
              </w:rPr>
              <w:t xml:space="preserve"> DEADLINE DATES to REMEMBER</w:t>
            </w:r>
          </w:p>
        </w:tc>
      </w:tr>
      <w:tr w:rsidR="00FD3720" w:rsidRPr="00A65A6F" w14:paraId="31A31930" w14:textId="77777777" w:rsidTr="002D5D2C">
        <w:trPr>
          <w:trHeight w:val="443"/>
        </w:trPr>
        <w:tc>
          <w:tcPr>
            <w:tcW w:w="1629" w:type="dxa"/>
            <w:tcBorders>
              <w:top w:val="single" w:sz="4" w:space="0" w:color="000000"/>
              <w:left w:val="single" w:sz="4" w:space="0" w:color="000000"/>
              <w:bottom w:val="single" w:sz="4" w:space="0" w:color="000000"/>
              <w:right w:val="single" w:sz="4" w:space="0" w:color="000000"/>
            </w:tcBorders>
          </w:tcPr>
          <w:p w14:paraId="6244E341" w14:textId="2AAAF8CA" w:rsidR="00FD3720" w:rsidRPr="009575C5" w:rsidRDefault="00D47125" w:rsidP="002D5D2C">
            <w:pPr>
              <w:jc w:val="center"/>
              <w:rPr>
                <w:rFonts w:ascii="Calibri" w:eastAsia="Calibri" w:hAnsi="Calibri" w:cs="Calibri"/>
                <w:color w:val="000000"/>
              </w:rPr>
            </w:pPr>
            <w:r>
              <w:rPr>
                <w:rFonts w:ascii="Calibri" w:eastAsia="Calibri" w:hAnsi="Calibri" w:cs="Calibri"/>
                <w:color w:val="000000"/>
              </w:rPr>
              <w:t>3</w:t>
            </w:r>
            <w:r w:rsidR="00554FC8">
              <w:rPr>
                <w:rFonts w:ascii="Calibri" w:eastAsia="Calibri" w:hAnsi="Calibri" w:cs="Calibri"/>
                <w:color w:val="000000"/>
              </w:rPr>
              <w:t>0</w:t>
            </w:r>
            <w:r w:rsidR="00554FC8" w:rsidRPr="00554FC8">
              <w:rPr>
                <w:rFonts w:ascii="Calibri" w:eastAsia="Calibri" w:hAnsi="Calibri" w:cs="Calibri"/>
                <w:color w:val="000000"/>
                <w:vertAlign w:val="superscript"/>
              </w:rPr>
              <w:t>th</w:t>
            </w:r>
            <w:r w:rsidR="00554FC8">
              <w:rPr>
                <w:rFonts w:ascii="Calibri" w:eastAsia="Calibri" w:hAnsi="Calibri" w:cs="Calibri"/>
                <w:color w:val="000000"/>
              </w:rPr>
              <w:t>, January 2022</w:t>
            </w:r>
          </w:p>
        </w:tc>
        <w:tc>
          <w:tcPr>
            <w:tcW w:w="8724" w:type="dxa"/>
            <w:gridSpan w:val="2"/>
            <w:tcBorders>
              <w:top w:val="single" w:sz="4" w:space="0" w:color="000000"/>
              <w:left w:val="single" w:sz="4" w:space="0" w:color="000000"/>
              <w:bottom w:val="single" w:sz="4" w:space="0" w:color="000000"/>
              <w:right w:val="single" w:sz="4" w:space="0" w:color="000000"/>
            </w:tcBorders>
          </w:tcPr>
          <w:p w14:paraId="07CF2AA1" w14:textId="77777777" w:rsidR="00FD3720" w:rsidRPr="00BA6B74" w:rsidRDefault="00FD3720" w:rsidP="002D5D2C">
            <w:pPr>
              <w:rPr>
                <w:rFonts w:ascii="Calibri" w:eastAsia="Calibri" w:hAnsi="Calibri" w:cs="Calibri"/>
                <w:color w:val="000000"/>
              </w:rPr>
            </w:pPr>
            <w:r w:rsidRPr="00BA6B74">
              <w:rPr>
                <w:rFonts w:ascii="Calibri" w:eastAsia="Calibri" w:hAnsi="Calibri" w:cs="Calibri"/>
                <w:color w:val="000000"/>
              </w:rPr>
              <w:t xml:space="preserve">Trade stand booking open to all exhibitors.   </w:t>
            </w:r>
          </w:p>
        </w:tc>
      </w:tr>
      <w:tr w:rsidR="00FD3720" w:rsidRPr="00A65A6F" w14:paraId="73EC1A24" w14:textId="77777777" w:rsidTr="002D5D2C">
        <w:trPr>
          <w:trHeight w:val="441"/>
        </w:trPr>
        <w:tc>
          <w:tcPr>
            <w:tcW w:w="1629" w:type="dxa"/>
            <w:tcBorders>
              <w:top w:val="single" w:sz="4" w:space="0" w:color="000000"/>
              <w:left w:val="single" w:sz="4" w:space="0" w:color="000000"/>
              <w:bottom w:val="single" w:sz="4" w:space="0" w:color="000000"/>
              <w:right w:val="single" w:sz="4" w:space="0" w:color="000000"/>
            </w:tcBorders>
          </w:tcPr>
          <w:p w14:paraId="590A10D7" w14:textId="0A1B5CE4" w:rsidR="00FD3720" w:rsidRPr="009575C5" w:rsidRDefault="00FD3720" w:rsidP="00554FC8">
            <w:pPr>
              <w:rPr>
                <w:rFonts w:ascii="Calibri" w:eastAsia="Calibri" w:hAnsi="Calibri" w:cs="Calibri"/>
                <w:color w:val="000000"/>
              </w:rPr>
            </w:pPr>
          </w:p>
        </w:tc>
        <w:tc>
          <w:tcPr>
            <w:tcW w:w="8724" w:type="dxa"/>
            <w:gridSpan w:val="2"/>
            <w:tcBorders>
              <w:top w:val="single" w:sz="4" w:space="0" w:color="000000"/>
              <w:left w:val="single" w:sz="4" w:space="0" w:color="000000"/>
              <w:bottom w:val="single" w:sz="4" w:space="0" w:color="000000"/>
              <w:right w:val="single" w:sz="4" w:space="0" w:color="000000"/>
            </w:tcBorders>
          </w:tcPr>
          <w:p w14:paraId="7234F01A" w14:textId="08758DF4" w:rsidR="00FD3720" w:rsidRPr="00BE05A5" w:rsidRDefault="00BE05A5" w:rsidP="002D5D2C">
            <w:pPr>
              <w:rPr>
                <w:rFonts w:ascii="Calibri" w:eastAsia="Calibri" w:hAnsi="Calibri" w:cs="Calibri"/>
                <w:b/>
                <w:i/>
                <w:color w:val="000000"/>
                <w:u w:val="single"/>
              </w:rPr>
            </w:pPr>
            <w:r w:rsidRPr="00BE05A5">
              <w:rPr>
                <w:rFonts w:ascii="Calibri" w:eastAsia="Calibri" w:hAnsi="Calibri" w:cs="Calibri"/>
                <w:b/>
                <w:i/>
                <w:color w:val="FF0000"/>
                <w:u w:val="single"/>
              </w:rPr>
              <w:t>Please note PAS will not be supplying electric generators to trade stands for the 2022 show.</w:t>
            </w:r>
          </w:p>
        </w:tc>
      </w:tr>
      <w:tr w:rsidR="00FD3720" w:rsidRPr="00A65A6F" w14:paraId="6D8ABDA4" w14:textId="77777777" w:rsidTr="002D5D2C">
        <w:trPr>
          <w:trHeight w:val="873"/>
        </w:trPr>
        <w:tc>
          <w:tcPr>
            <w:tcW w:w="1629" w:type="dxa"/>
            <w:tcBorders>
              <w:top w:val="single" w:sz="4" w:space="0" w:color="000000"/>
              <w:left w:val="single" w:sz="4" w:space="0" w:color="000000"/>
              <w:bottom w:val="single" w:sz="4" w:space="0" w:color="000000"/>
              <w:right w:val="single" w:sz="4" w:space="0" w:color="000000"/>
            </w:tcBorders>
          </w:tcPr>
          <w:p w14:paraId="43B3CB4B" w14:textId="06104384" w:rsidR="00FD3720" w:rsidRPr="009575C5" w:rsidRDefault="00656C19" w:rsidP="002D5D2C">
            <w:pPr>
              <w:jc w:val="center"/>
              <w:rPr>
                <w:rFonts w:ascii="Calibri" w:eastAsia="Calibri" w:hAnsi="Calibri" w:cs="Calibri"/>
                <w:color w:val="000000"/>
              </w:rPr>
            </w:pPr>
            <w:r>
              <w:rPr>
                <w:rFonts w:ascii="Calibri" w:eastAsia="Calibri" w:hAnsi="Calibri" w:cs="Calibri"/>
                <w:color w:val="000000"/>
              </w:rPr>
              <w:t>31st</w:t>
            </w:r>
            <w:r w:rsidR="00554FC8">
              <w:rPr>
                <w:rFonts w:ascii="Calibri" w:eastAsia="Calibri" w:hAnsi="Calibri" w:cs="Calibri"/>
                <w:color w:val="000000"/>
              </w:rPr>
              <w:t>, March 2022</w:t>
            </w:r>
          </w:p>
        </w:tc>
        <w:tc>
          <w:tcPr>
            <w:tcW w:w="8724" w:type="dxa"/>
            <w:gridSpan w:val="2"/>
            <w:tcBorders>
              <w:top w:val="single" w:sz="4" w:space="0" w:color="000000"/>
              <w:left w:val="single" w:sz="4" w:space="0" w:color="000000"/>
              <w:bottom w:val="single" w:sz="4" w:space="0" w:color="000000"/>
              <w:right w:val="single" w:sz="4" w:space="0" w:color="000000"/>
            </w:tcBorders>
          </w:tcPr>
          <w:p w14:paraId="638ACB98" w14:textId="2DFC9501" w:rsidR="00FD3720" w:rsidRPr="00BA6B74" w:rsidRDefault="00FD3720" w:rsidP="002D5D2C">
            <w:pPr>
              <w:rPr>
                <w:rFonts w:ascii="Calibri" w:eastAsia="Calibri" w:hAnsi="Calibri" w:cs="Calibri"/>
                <w:color w:val="000000"/>
              </w:rPr>
            </w:pPr>
            <w:r w:rsidRPr="00BA6B74">
              <w:rPr>
                <w:rFonts w:ascii="Calibri" w:eastAsia="Calibri" w:hAnsi="Calibri" w:cs="Calibri"/>
                <w:color w:val="000000"/>
              </w:rPr>
              <w:t>Closing date for returning</w:t>
            </w:r>
            <w:r w:rsidR="00B527BD">
              <w:rPr>
                <w:rFonts w:ascii="Calibri" w:eastAsia="Calibri" w:hAnsi="Calibri" w:cs="Calibri"/>
                <w:color w:val="000000"/>
              </w:rPr>
              <w:t xml:space="preserve"> trade stands </w:t>
            </w:r>
            <w:r w:rsidRPr="00BA6B74">
              <w:rPr>
                <w:rFonts w:ascii="Calibri" w:eastAsia="Calibri" w:hAnsi="Calibri" w:cs="Calibri"/>
                <w:color w:val="000000"/>
              </w:rPr>
              <w:t xml:space="preserve">to retain their </w:t>
            </w:r>
            <w:r w:rsidRPr="009575C5">
              <w:rPr>
                <w:rFonts w:ascii="Calibri" w:eastAsia="Calibri" w:hAnsi="Calibri" w:cs="Calibri"/>
                <w:color w:val="000000"/>
              </w:rPr>
              <w:t>2019</w:t>
            </w:r>
            <w:r w:rsidRPr="00BA6B74">
              <w:rPr>
                <w:rFonts w:ascii="Calibri" w:eastAsia="Calibri" w:hAnsi="Calibri" w:cs="Calibri"/>
                <w:color w:val="000000"/>
              </w:rPr>
              <w:t xml:space="preserve"> location space. </w:t>
            </w:r>
          </w:p>
          <w:p w14:paraId="5EB16DC5" w14:textId="334D6D8B" w:rsidR="00FD3720" w:rsidRPr="00BA6B74" w:rsidRDefault="00FD3720" w:rsidP="002D5D2C">
            <w:pPr>
              <w:rPr>
                <w:rFonts w:ascii="Calibri" w:eastAsia="Calibri" w:hAnsi="Calibri" w:cs="Calibri"/>
                <w:b/>
                <w:i/>
                <w:color w:val="000000"/>
              </w:rPr>
            </w:pPr>
            <w:r w:rsidRPr="00BA6B74">
              <w:rPr>
                <w:rFonts w:ascii="Calibri" w:eastAsia="Calibri" w:hAnsi="Calibri" w:cs="Calibri"/>
                <w:color w:val="000000"/>
              </w:rPr>
              <w:t>(Location subject to showground layout changes</w:t>
            </w:r>
            <w:r w:rsidR="006E4DB7">
              <w:rPr>
                <w:rFonts w:ascii="Calibri" w:eastAsia="Calibri" w:hAnsi="Calibri" w:cs="Calibri"/>
                <w:color w:val="000000"/>
              </w:rPr>
              <w:t xml:space="preserve"> &amp; can’t be guaranteed in all cases</w:t>
            </w:r>
            <w:r w:rsidRPr="00BA6B74">
              <w:rPr>
                <w:rFonts w:ascii="Calibri" w:eastAsia="Calibri" w:hAnsi="Calibri" w:cs="Calibri"/>
                <w:color w:val="000000"/>
              </w:rPr>
              <w:t>)</w:t>
            </w:r>
            <w:r w:rsidRPr="00BA6B74">
              <w:rPr>
                <w:rFonts w:ascii="Calibri" w:eastAsia="Calibri" w:hAnsi="Calibri" w:cs="Calibri"/>
                <w:b/>
                <w:i/>
                <w:color w:val="000000"/>
              </w:rPr>
              <w:t xml:space="preserve">. </w:t>
            </w:r>
          </w:p>
          <w:p w14:paraId="57CCF974" w14:textId="77777777" w:rsidR="00FD3720" w:rsidRPr="00BA6B74" w:rsidRDefault="00FD3720" w:rsidP="002D5D2C">
            <w:pPr>
              <w:rPr>
                <w:rFonts w:ascii="Calibri" w:eastAsia="Calibri" w:hAnsi="Calibri" w:cs="Calibri"/>
                <w:color w:val="000000"/>
              </w:rPr>
            </w:pPr>
            <w:r w:rsidRPr="009575C5">
              <w:rPr>
                <w:rFonts w:ascii="Calibri" w:eastAsia="Calibri" w:hAnsi="Calibri" w:cs="Calibri"/>
                <w:b/>
                <w:i/>
                <w:color w:val="FF0000"/>
              </w:rPr>
              <w:t>Space will not be held after this date and may be allocated to others</w:t>
            </w:r>
            <w:r w:rsidRPr="00BA6B74">
              <w:rPr>
                <w:rFonts w:ascii="Calibri" w:eastAsia="Calibri" w:hAnsi="Calibri" w:cs="Calibri"/>
                <w:b/>
                <w:i/>
                <w:color w:val="000000"/>
              </w:rPr>
              <w:t>.</w:t>
            </w:r>
            <w:r w:rsidRPr="00BA6B74">
              <w:rPr>
                <w:rFonts w:ascii="Calibri" w:eastAsia="Calibri" w:hAnsi="Calibri" w:cs="Calibri"/>
                <w:color w:val="000000"/>
              </w:rPr>
              <w:t xml:space="preserve"> </w:t>
            </w:r>
          </w:p>
        </w:tc>
      </w:tr>
      <w:tr w:rsidR="00FD3720" w:rsidRPr="00A65A6F" w14:paraId="246B9AB8" w14:textId="77777777" w:rsidTr="002D5D2C">
        <w:trPr>
          <w:trHeight w:val="441"/>
        </w:trPr>
        <w:tc>
          <w:tcPr>
            <w:tcW w:w="1629" w:type="dxa"/>
            <w:tcBorders>
              <w:top w:val="single" w:sz="4" w:space="0" w:color="000000"/>
              <w:left w:val="single" w:sz="4" w:space="0" w:color="000000"/>
              <w:bottom w:val="single" w:sz="4" w:space="0" w:color="000000"/>
              <w:right w:val="single" w:sz="4" w:space="0" w:color="000000"/>
            </w:tcBorders>
          </w:tcPr>
          <w:p w14:paraId="7E9A28FF" w14:textId="6EE18896" w:rsidR="00FD3720" w:rsidRPr="009575C5" w:rsidRDefault="009820BD" w:rsidP="002D5D2C">
            <w:pPr>
              <w:jc w:val="center"/>
              <w:rPr>
                <w:rFonts w:ascii="Calibri" w:eastAsia="Calibri" w:hAnsi="Calibri" w:cs="Calibri"/>
                <w:color w:val="000000"/>
              </w:rPr>
            </w:pPr>
            <w:r>
              <w:rPr>
                <w:rFonts w:ascii="Calibri" w:eastAsia="Calibri" w:hAnsi="Calibri" w:cs="Calibri"/>
                <w:color w:val="000000"/>
              </w:rPr>
              <w:t>29th</w:t>
            </w:r>
            <w:r w:rsidR="00554FC8">
              <w:rPr>
                <w:rFonts w:ascii="Calibri" w:eastAsia="Calibri" w:hAnsi="Calibri" w:cs="Calibri"/>
                <w:color w:val="000000"/>
              </w:rPr>
              <w:t xml:space="preserve"> April 2022</w:t>
            </w:r>
          </w:p>
        </w:tc>
        <w:tc>
          <w:tcPr>
            <w:tcW w:w="8724" w:type="dxa"/>
            <w:gridSpan w:val="2"/>
            <w:tcBorders>
              <w:top w:val="single" w:sz="4" w:space="0" w:color="000000"/>
              <w:left w:val="single" w:sz="4" w:space="0" w:color="000000"/>
              <w:bottom w:val="single" w:sz="4" w:space="0" w:color="000000"/>
              <w:right w:val="single" w:sz="4" w:space="0" w:color="000000"/>
            </w:tcBorders>
          </w:tcPr>
          <w:p w14:paraId="7B23B88B" w14:textId="1A1C797C" w:rsidR="00FD3720" w:rsidRPr="00BA6B74" w:rsidRDefault="00622B13" w:rsidP="002D5D2C">
            <w:pPr>
              <w:rPr>
                <w:rFonts w:ascii="Calibri" w:eastAsia="Calibri" w:hAnsi="Calibri" w:cs="Calibri"/>
                <w:color w:val="000000"/>
              </w:rPr>
            </w:pPr>
            <w:r>
              <w:rPr>
                <w:rFonts w:ascii="Calibri" w:eastAsia="Calibri" w:hAnsi="Calibri" w:cs="Calibri"/>
                <w:color w:val="000000"/>
              </w:rPr>
              <w:t>Applicati</w:t>
            </w:r>
            <w:r w:rsidR="00554FC8">
              <w:rPr>
                <w:rFonts w:ascii="Calibri" w:eastAsia="Calibri" w:hAnsi="Calibri" w:cs="Calibri"/>
                <w:color w:val="000000"/>
              </w:rPr>
              <w:t xml:space="preserve">ons received prior to the </w:t>
            </w:r>
            <w:proofErr w:type="gramStart"/>
            <w:r w:rsidR="00554FC8">
              <w:rPr>
                <w:rFonts w:ascii="Calibri" w:eastAsia="Calibri" w:hAnsi="Calibri" w:cs="Calibri"/>
                <w:color w:val="000000"/>
              </w:rPr>
              <w:t>4th</w:t>
            </w:r>
            <w:proofErr w:type="gramEnd"/>
            <w:r w:rsidR="00524181">
              <w:rPr>
                <w:rFonts w:ascii="Calibri" w:eastAsia="Calibri" w:hAnsi="Calibri" w:cs="Calibri"/>
                <w:color w:val="000000"/>
              </w:rPr>
              <w:t xml:space="preserve"> March 2022</w:t>
            </w:r>
            <w:r w:rsidR="00FD3720">
              <w:rPr>
                <w:rFonts w:ascii="Calibri" w:eastAsia="Calibri" w:hAnsi="Calibri" w:cs="Calibri"/>
                <w:color w:val="000000"/>
              </w:rPr>
              <w:t xml:space="preserve"> </w:t>
            </w:r>
            <w:r w:rsidR="00FD3720" w:rsidRPr="00BA6B74">
              <w:rPr>
                <w:rFonts w:ascii="Calibri" w:eastAsia="Calibri" w:hAnsi="Calibri" w:cs="Calibri"/>
                <w:color w:val="000000"/>
              </w:rPr>
              <w:t>will be confirmed and their space allocated.</w:t>
            </w:r>
          </w:p>
        </w:tc>
      </w:tr>
      <w:tr w:rsidR="00FD3720" w:rsidRPr="00A65A6F" w14:paraId="331AB97B" w14:textId="77777777" w:rsidTr="002D5D2C">
        <w:trPr>
          <w:trHeight w:val="584"/>
        </w:trPr>
        <w:tc>
          <w:tcPr>
            <w:tcW w:w="1629" w:type="dxa"/>
            <w:tcBorders>
              <w:top w:val="single" w:sz="4" w:space="0" w:color="000000"/>
              <w:left w:val="single" w:sz="4" w:space="0" w:color="000000"/>
              <w:bottom w:val="single" w:sz="4" w:space="0" w:color="000000"/>
              <w:right w:val="single" w:sz="4" w:space="0" w:color="000000"/>
            </w:tcBorders>
          </w:tcPr>
          <w:p w14:paraId="4F1B3FD0" w14:textId="0DF7E506" w:rsidR="00FD3720" w:rsidRPr="009575C5" w:rsidRDefault="00244EF4" w:rsidP="002D5D2C">
            <w:pPr>
              <w:jc w:val="center"/>
              <w:rPr>
                <w:rFonts w:ascii="Calibri" w:eastAsia="Calibri" w:hAnsi="Calibri" w:cs="Calibri"/>
                <w:color w:val="000000"/>
              </w:rPr>
            </w:pPr>
            <w:r>
              <w:rPr>
                <w:rFonts w:ascii="Calibri" w:eastAsia="Calibri" w:hAnsi="Calibri" w:cs="Calibri"/>
                <w:color w:val="000000"/>
              </w:rPr>
              <w:t>18</w:t>
            </w:r>
            <w:r w:rsidR="00554FC8">
              <w:rPr>
                <w:rFonts w:ascii="Calibri" w:eastAsia="Calibri" w:hAnsi="Calibri" w:cs="Calibri"/>
                <w:color w:val="000000"/>
              </w:rPr>
              <w:t>th July 2022</w:t>
            </w:r>
          </w:p>
        </w:tc>
        <w:tc>
          <w:tcPr>
            <w:tcW w:w="8724" w:type="dxa"/>
            <w:gridSpan w:val="2"/>
            <w:tcBorders>
              <w:top w:val="single" w:sz="4" w:space="0" w:color="000000"/>
              <w:left w:val="single" w:sz="4" w:space="0" w:color="000000"/>
              <w:bottom w:val="single" w:sz="4" w:space="0" w:color="000000"/>
              <w:right w:val="single" w:sz="4" w:space="0" w:color="000000"/>
            </w:tcBorders>
          </w:tcPr>
          <w:p w14:paraId="636BE687" w14:textId="77777777" w:rsidR="00FD3720" w:rsidRDefault="00FD3720" w:rsidP="002D5D2C">
            <w:pPr>
              <w:ind w:right="73"/>
              <w:rPr>
                <w:rFonts w:ascii="Calibri" w:eastAsia="Calibri" w:hAnsi="Calibri" w:cs="Calibri"/>
                <w:color w:val="000000"/>
              </w:rPr>
            </w:pPr>
            <w:r w:rsidRPr="00BA6B74">
              <w:rPr>
                <w:rFonts w:ascii="Calibri" w:eastAsia="Calibri" w:hAnsi="Calibri" w:cs="Calibri"/>
                <w:color w:val="000000"/>
              </w:rPr>
              <w:t xml:space="preserve">Closing date for ALL trade stand applications including payment at published rates. </w:t>
            </w:r>
          </w:p>
          <w:p w14:paraId="3D77AC53" w14:textId="21785129" w:rsidR="00FD3720" w:rsidRPr="009575C5" w:rsidRDefault="00FD3720" w:rsidP="002D5D2C">
            <w:pPr>
              <w:ind w:right="73"/>
              <w:rPr>
                <w:rFonts w:ascii="Calibri" w:eastAsia="Calibri" w:hAnsi="Calibri" w:cs="Calibri"/>
                <w:color w:val="000000"/>
                <w:u w:val="single"/>
              </w:rPr>
            </w:pPr>
            <w:r w:rsidRPr="00B527BD">
              <w:rPr>
                <w:rFonts w:ascii="Calibri" w:eastAsia="Calibri" w:hAnsi="Calibri" w:cs="Calibri"/>
                <w:b/>
                <w:i/>
                <w:color w:val="FF0000"/>
                <w:u w:val="single"/>
              </w:rPr>
              <w:t>A</w:t>
            </w:r>
            <w:r w:rsidR="00554FC8">
              <w:rPr>
                <w:rFonts w:ascii="Calibri" w:eastAsia="Calibri" w:hAnsi="Calibri" w:cs="Calibri"/>
                <w:b/>
                <w:i/>
                <w:color w:val="FF0000"/>
                <w:u w:val="single"/>
              </w:rPr>
              <w:t xml:space="preserve">ll applications received after </w:t>
            </w:r>
            <w:proofErr w:type="gramStart"/>
            <w:r w:rsidR="00554FC8">
              <w:rPr>
                <w:rFonts w:ascii="Calibri" w:eastAsia="Calibri" w:hAnsi="Calibri" w:cs="Calibri"/>
                <w:b/>
                <w:i/>
                <w:color w:val="FF0000"/>
                <w:u w:val="single"/>
              </w:rPr>
              <w:t>4</w:t>
            </w:r>
            <w:r w:rsidR="00554FC8" w:rsidRPr="00554FC8">
              <w:rPr>
                <w:rFonts w:ascii="Calibri" w:eastAsia="Calibri" w:hAnsi="Calibri" w:cs="Calibri"/>
                <w:b/>
                <w:i/>
                <w:color w:val="FF0000"/>
                <w:u w:val="single"/>
                <w:vertAlign w:val="superscript"/>
              </w:rPr>
              <w:t>th</w:t>
            </w:r>
            <w:r w:rsidR="00554FC8">
              <w:rPr>
                <w:rFonts w:ascii="Calibri" w:eastAsia="Calibri" w:hAnsi="Calibri" w:cs="Calibri"/>
                <w:b/>
                <w:i/>
                <w:color w:val="FF0000"/>
                <w:u w:val="single"/>
              </w:rPr>
              <w:t>,</w:t>
            </w:r>
            <w:proofErr w:type="gramEnd"/>
            <w:r w:rsidR="00554FC8">
              <w:rPr>
                <w:rFonts w:ascii="Calibri" w:eastAsia="Calibri" w:hAnsi="Calibri" w:cs="Calibri"/>
                <w:b/>
                <w:i/>
                <w:color w:val="FF0000"/>
                <w:u w:val="single"/>
              </w:rPr>
              <w:t xml:space="preserve"> </w:t>
            </w:r>
            <w:r w:rsidRPr="00B527BD">
              <w:rPr>
                <w:rFonts w:ascii="Calibri" w:eastAsia="Calibri" w:hAnsi="Calibri" w:cs="Calibri"/>
                <w:b/>
                <w:i/>
                <w:color w:val="FF0000"/>
                <w:u w:val="single"/>
              </w:rPr>
              <w:t>July will be subject to a 20% surcharge</w:t>
            </w:r>
            <w:r w:rsidR="008B0B86" w:rsidRPr="00B527BD">
              <w:rPr>
                <w:rFonts w:ascii="Calibri" w:eastAsia="Calibri" w:hAnsi="Calibri" w:cs="Calibri"/>
                <w:b/>
                <w:i/>
                <w:color w:val="FF0000"/>
                <w:u w:val="single"/>
              </w:rPr>
              <w:t xml:space="preserve"> applied to Pitch fee’s.</w:t>
            </w:r>
          </w:p>
        </w:tc>
      </w:tr>
      <w:tr w:rsidR="00FD3720" w:rsidRPr="00A65A6F" w14:paraId="5AACA684" w14:textId="77777777" w:rsidTr="002D5D2C">
        <w:trPr>
          <w:trHeight w:val="731"/>
        </w:trPr>
        <w:tc>
          <w:tcPr>
            <w:tcW w:w="1629" w:type="dxa"/>
            <w:tcBorders>
              <w:top w:val="single" w:sz="4" w:space="0" w:color="000000"/>
              <w:left w:val="single" w:sz="4" w:space="0" w:color="000000"/>
              <w:bottom w:val="single" w:sz="4" w:space="0" w:color="000000"/>
              <w:right w:val="single" w:sz="4" w:space="0" w:color="000000"/>
            </w:tcBorders>
          </w:tcPr>
          <w:p w14:paraId="234A688B" w14:textId="26DB769B" w:rsidR="00FD3720" w:rsidRPr="009575C5" w:rsidRDefault="00554FC8" w:rsidP="002D5D2C">
            <w:pPr>
              <w:jc w:val="center"/>
              <w:rPr>
                <w:rFonts w:ascii="Calibri" w:eastAsia="Calibri" w:hAnsi="Calibri" w:cs="Calibri"/>
                <w:color w:val="000000"/>
              </w:rPr>
            </w:pPr>
            <w:r>
              <w:rPr>
                <w:rFonts w:ascii="Calibri" w:eastAsia="Calibri" w:hAnsi="Calibri" w:cs="Calibri"/>
                <w:color w:val="000000"/>
              </w:rPr>
              <w:t>18</w:t>
            </w:r>
            <w:r w:rsidR="00FD3720" w:rsidRPr="009575C5">
              <w:rPr>
                <w:rFonts w:ascii="Calibri" w:eastAsia="Calibri" w:hAnsi="Calibri" w:cs="Calibri"/>
                <w:color w:val="000000"/>
                <w:vertAlign w:val="superscript"/>
              </w:rPr>
              <w:t>th</w:t>
            </w:r>
            <w:r>
              <w:rPr>
                <w:rFonts w:ascii="Calibri" w:eastAsia="Calibri" w:hAnsi="Calibri" w:cs="Calibri"/>
                <w:color w:val="000000"/>
                <w:vertAlign w:val="superscript"/>
              </w:rPr>
              <w:t>,</w:t>
            </w:r>
            <w:r w:rsidR="00F42C89">
              <w:rPr>
                <w:rFonts w:ascii="Calibri" w:eastAsia="Calibri" w:hAnsi="Calibri" w:cs="Calibri"/>
                <w:color w:val="000000"/>
              </w:rPr>
              <w:t xml:space="preserve"> July 2022</w:t>
            </w:r>
          </w:p>
        </w:tc>
        <w:tc>
          <w:tcPr>
            <w:tcW w:w="8724" w:type="dxa"/>
            <w:gridSpan w:val="2"/>
            <w:tcBorders>
              <w:top w:val="single" w:sz="4" w:space="0" w:color="000000"/>
              <w:left w:val="single" w:sz="4" w:space="0" w:color="000000"/>
              <w:bottom w:val="single" w:sz="4" w:space="0" w:color="000000"/>
              <w:right w:val="single" w:sz="4" w:space="0" w:color="000000"/>
            </w:tcBorders>
          </w:tcPr>
          <w:p w14:paraId="7899738F" w14:textId="328F8717" w:rsidR="00FD3720" w:rsidRPr="00BA6B74" w:rsidRDefault="00FD3720" w:rsidP="002D5D2C">
            <w:pPr>
              <w:rPr>
                <w:rFonts w:ascii="Calibri" w:eastAsia="Calibri" w:hAnsi="Calibri" w:cs="Calibri"/>
                <w:color w:val="000000"/>
              </w:rPr>
            </w:pPr>
            <w:r w:rsidRPr="00BA6B74">
              <w:rPr>
                <w:rFonts w:ascii="Calibri" w:eastAsia="Calibri" w:hAnsi="Calibri" w:cs="Calibri"/>
                <w:color w:val="000000"/>
              </w:rPr>
              <w:t>Final closing date for trade stand applications and additi</w:t>
            </w:r>
            <w:r w:rsidR="00795DCA">
              <w:rPr>
                <w:rFonts w:ascii="Calibri" w:eastAsia="Calibri" w:hAnsi="Calibri" w:cs="Calibri"/>
                <w:color w:val="000000"/>
              </w:rPr>
              <w:t>onal services (water)</w:t>
            </w:r>
            <w:r w:rsidRPr="00BA6B74">
              <w:rPr>
                <w:rFonts w:ascii="Calibri" w:eastAsia="Calibri" w:hAnsi="Calibri" w:cs="Calibri"/>
                <w:color w:val="000000"/>
              </w:rPr>
              <w:t xml:space="preserve">.  </w:t>
            </w:r>
          </w:p>
          <w:p w14:paraId="31F337B3" w14:textId="77777777" w:rsidR="00FD3720" w:rsidRPr="00BA6B74" w:rsidRDefault="00FD3720" w:rsidP="002D5D2C">
            <w:pPr>
              <w:rPr>
                <w:rFonts w:ascii="Calibri" w:eastAsia="Calibri" w:hAnsi="Calibri" w:cs="Calibri"/>
                <w:color w:val="000000"/>
              </w:rPr>
            </w:pPr>
            <w:r w:rsidRPr="00BA6B74">
              <w:rPr>
                <w:rFonts w:ascii="Calibri" w:eastAsia="Calibri" w:hAnsi="Calibri" w:cs="Calibri"/>
                <w:b/>
                <w:color w:val="000000"/>
              </w:rPr>
              <w:t>The E-ticket service for additional tickets will be available up to and including the Show period.</w:t>
            </w:r>
            <w:r w:rsidRPr="00BA6B74">
              <w:rPr>
                <w:rFonts w:ascii="Calibri" w:eastAsia="Calibri" w:hAnsi="Calibri" w:cs="Calibri"/>
                <w:color w:val="000000"/>
              </w:rPr>
              <w:t xml:space="preserve"> </w:t>
            </w:r>
          </w:p>
        </w:tc>
      </w:tr>
      <w:tr w:rsidR="00FD3720" w:rsidRPr="00A65A6F" w14:paraId="5301CE25" w14:textId="77777777" w:rsidTr="002D5D2C">
        <w:trPr>
          <w:trHeight w:val="424"/>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2C7D03A6" w14:textId="77777777" w:rsidR="00FD3720" w:rsidRPr="00045D37" w:rsidRDefault="00FD3720" w:rsidP="002D5D2C">
            <w:pPr>
              <w:jc w:val="center"/>
              <w:rPr>
                <w:rFonts w:ascii="Calibri" w:eastAsia="Calibri" w:hAnsi="Calibri" w:cs="Calibri"/>
                <w:color w:val="FFFFFF" w:themeColor="background1"/>
              </w:rPr>
            </w:pPr>
            <w:bookmarkStart w:id="0" w:name="_Hlk26175830"/>
            <w:r w:rsidRPr="00045D37">
              <w:rPr>
                <w:rFonts w:ascii="Calibri" w:eastAsia="Calibri" w:hAnsi="Calibri" w:cs="Calibri"/>
                <w:b/>
                <w:color w:val="FFFFFF" w:themeColor="background1"/>
              </w:rPr>
              <w:t>CHECKLIST</w:t>
            </w:r>
          </w:p>
        </w:tc>
      </w:tr>
      <w:tr w:rsidR="00FD3720" w:rsidRPr="00A65A6F" w14:paraId="7A2DB135" w14:textId="77777777" w:rsidTr="002D5D2C">
        <w:trPr>
          <w:trHeight w:val="588"/>
        </w:trPr>
        <w:tc>
          <w:tcPr>
            <w:tcW w:w="10353" w:type="dxa"/>
            <w:gridSpan w:val="3"/>
            <w:tcBorders>
              <w:top w:val="single" w:sz="4" w:space="0" w:color="000000"/>
              <w:left w:val="single" w:sz="4" w:space="0" w:color="000000"/>
              <w:bottom w:val="single" w:sz="4" w:space="0" w:color="000000"/>
              <w:right w:val="single" w:sz="4" w:space="0" w:color="000000"/>
            </w:tcBorders>
          </w:tcPr>
          <w:p w14:paraId="074E4F4A" w14:textId="77777777" w:rsidR="00FD3720" w:rsidRPr="00A65A6F" w:rsidRDefault="00FD3720" w:rsidP="002D5D2C">
            <w:pPr>
              <w:ind w:right="33"/>
              <w:jc w:val="center"/>
              <w:rPr>
                <w:rFonts w:ascii="Calibri" w:eastAsia="Calibri" w:hAnsi="Calibri" w:cs="Calibri"/>
                <w:color w:val="000000"/>
              </w:rPr>
            </w:pPr>
            <w:r w:rsidRPr="00A65A6F">
              <w:rPr>
                <w:rFonts w:ascii="Calibri" w:eastAsia="Calibri" w:hAnsi="Calibri" w:cs="Calibri"/>
                <w:color w:val="000000"/>
              </w:rPr>
              <w:t xml:space="preserve">Please use the checklist to ensure that all forms are fully completed with </w:t>
            </w:r>
            <w:r w:rsidRPr="00A65A6F">
              <w:rPr>
                <w:rFonts w:ascii="Calibri" w:eastAsia="Calibri" w:hAnsi="Calibri" w:cs="Calibri"/>
                <w:b/>
                <w:i/>
                <w:color w:val="000000"/>
                <w:u w:val="single" w:color="000000"/>
              </w:rPr>
              <w:t>ALL</w:t>
            </w:r>
            <w:r w:rsidRPr="00A65A6F">
              <w:rPr>
                <w:rFonts w:ascii="Calibri" w:eastAsia="Calibri" w:hAnsi="Calibri" w:cs="Calibri"/>
                <w:color w:val="000000"/>
              </w:rPr>
              <w:t xml:space="preserve"> relevant information. </w:t>
            </w:r>
            <w:r w:rsidRPr="00A65A6F">
              <w:rPr>
                <w:rFonts w:ascii="Calibri" w:eastAsia="Calibri" w:hAnsi="Calibri" w:cs="Calibri"/>
                <w:b/>
                <w:color w:val="000000"/>
              </w:rPr>
              <w:t xml:space="preserve">  </w:t>
            </w:r>
          </w:p>
          <w:p w14:paraId="6244884C" w14:textId="77777777" w:rsidR="00FD3720" w:rsidRPr="00A65A6F" w:rsidRDefault="00FD3720" w:rsidP="002D5D2C">
            <w:pPr>
              <w:ind w:right="36"/>
              <w:jc w:val="center"/>
              <w:rPr>
                <w:rFonts w:ascii="Calibri" w:eastAsia="Calibri" w:hAnsi="Calibri" w:cs="Calibri"/>
                <w:color w:val="000000"/>
              </w:rPr>
            </w:pPr>
            <w:r w:rsidRPr="00A65A6F">
              <w:rPr>
                <w:rFonts w:ascii="Calibri" w:eastAsia="Calibri" w:hAnsi="Calibri" w:cs="Calibri"/>
                <w:b/>
                <w:color w:val="000000"/>
              </w:rPr>
              <w:t xml:space="preserve">Please </w:t>
            </w:r>
            <w:r w:rsidRPr="00A65A6F">
              <w:rPr>
                <w:rFonts w:ascii="Calibri" w:eastAsia="Calibri" w:hAnsi="Calibri" w:cs="Calibri"/>
                <w:b/>
                <w:i/>
                <w:color w:val="000000"/>
                <w:u w:val="single" w:color="000000"/>
              </w:rPr>
              <w:t>DO NOT</w:t>
            </w:r>
            <w:r w:rsidRPr="00A65A6F">
              <w:rPr>
                <w:rFonts w:ascii="Calibri" w:eastAsia="Calibri" w:hAnsi="Calibri" w:cs="Calibri"/>
                <w:b/>
                <w:color w:val="000000"/>
              </w:rPr>
              <w:t xml:space="preserve"> return the Checklist with your application  </w:t>
            </w:r>
          </w:p>
        </w:tc>
      </w:tr>
      <w:tr w:rsidR="00FD3720" w:rsidRPr="00A65A6F" w14:paraId="29EC5E8E" w14:textId="77777777" w:rsidTr="002D5D2C">
        <w:trPr>
          <w:trHeight w:val="349"/>
        </w:trPr>
        <w:tc>
          <w:tcPr>
            <w:tcW w:w="9284" w:type="dxa"/>
            <w:gridSpan w:val="2"/>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45F44A25" w14:textId="77777777" w:rsidR="00FD3720" w:rsidRPr="00045D37" w:rsidRDefault="00FD3720" w:rsidP="002D5D2C">
            <w:pPr>
              <w:jc w:val="center"/>
              <w:rPr>
                <w:rFonts w:ascii="Calibri" w:eastAsia="Calibri" w:hAnsi="Calibri" w:cs="Calibri"/>
                <w:color w:val="FFFFFF" w:themeColor="background1"/>
              </w:rPr>
            </w:pPr>
            <w:r w:rsidRPr="00045D37">
              <w:rPr>
                <w:rFonts w:ascii="Calibri" w:eastAsia="Calibri" w:hAnsi="Calibri" w:cs="Calibri"/>
                <w:b/>
                <w:color w:val="FFFFFF" w:themeColor="background1"/>
              </w:rPr>
              <w:t>TRADE STAND EXHIBITORS</w:t>
            </w:r>
          </w:p>
        </w:tc>
        <w:tc>
          <w:tcPr>
            <w:tcW w:w="1069"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47CD4C13" w14:textId="77777777" w:rsidR="00FD3720" w:rsidRPr="00045D37" w:rsidRDefault="00FD3720" w:rsidP="002D5D2C">
            <w:pPr>
              <w:jc w:val="center"/>
              <w:rPr>
                <w:rFonts w:ascii="Calibri" w:eastAsia="Calibri" w:hAnsi="Calibri" w:cs="Calibri"/>
                <w:color w:val="FFFFFF" w:themeColor="background1"/>
              </w:rPr>
            </w:pPr>
            <w:r w:rsidRPr="00045D37">
              <w:rPr>
                <w:rFonts w:ascii="Calibri" w:eastAsia="Calibri" w:hAnsi="Calibri" w:cs="Calibri"/>
                <w:b/>
                <w:color w:val="FFFFFF" w:themeColor="background1"/>
              </w:rPr>
              <w:t>TICK</w:t>
            </w:r>
          </w:p>
        </w:tc>
      </w:tr>
      <w:tr w:rsidR="00FD3720" w:rsidRPr="00A65A6F" w14:paraId="6B408CAC" w14:textId="77777777" w:rsidTr="002D5D2C">
        <w:trPr>
          <w:trHeight w:val="617"/>
        </w:trPr>
        <w:tc>
          <w:tcPr>
            <w:tcW w:w="9284" w:type="dxa"/>
            <w:gridSpan w:val="2"/>
            <w:tcBorders>
              <w:top w:val="single" w:sz="4" w:space="0" w:color="000000"/>
              <w:left w:val="single" w:sz="4" w:space="0" w:color="000000"/>
              <w:bottom w:val="single" w:sz="4" w:space="0" w:color="000000"/>
              <w:right w:val="single" w:sz="4" w:space="0" w:color="000000"/>
            </w:tcBorders>
          </w:tcPr>
          <w:p w14:paraId="6BF42568" w14:textId="6C3A3C28" w:rsidR="00FD3720" w:rsidRDefault="00FD3720" w:rsidP="002D5D2C">
            <w:pPr>
              <w:rPr>
                <w:rFonts w:ascii="Calibri" w:eastAsia="Calibri" w:hAnsi="Calibri" w:cs="Calibri"/>
                <w:b/>
                <w:i/>
                <w:color w:val="000000"/>
              </w:rPr>
            </w:pPr>
            <w:r w:rsidRPr="00A65A6F">
              <w:rPr>
                <w:rFonts w:ascii="Calibri" w:eastAsia="Calibri" w:hAnsi="Calibri" w:cs="Calibri"/>
                <w:color w:val="000000"/>
              </w:rPr>
              <w:t xml:space="preserve">Application Form </w:t>
            </w:r>
            <w:r w:rsidRPr="00A65A6F">
              <w:rPr>
                <w:rFonts w:ascii="Calibri" w:eastAsia="Calibri" w:hAnsi="Calibri" w:cs="Calibri"/>
                <w:b/>
                <w:i/>
                <w:color w:val="000000"/>
              </w:rPr>
              <w:t xml:space="preserve">(including </w:t>
            </w:r>
            <w:r w:rsidR="00BE05A5">
              <w:rPr>
                <w:rFonts w:ascii="Calibri" w:eastAsia="Calibri" w:hAnsi="Calibri" w:cs="Calibri"/>
                <w:b/>
                <w:i/>
                <w:color w:val="000000"/>
              </w:rPr>
              <w:t>water requirements</w:t>
            </w:r>
            <w:r w:rsidRPr="00A65A6F">
              <w:rPr>
                <w:rFonts w:ascii="Calibri" w:eastAsia="Calibri" w:hAnsi="Calibri" w:cs="Calibri"/>
                <w:b/>
                <w:i/>
                <w:color w:val="000000"/>
              </w:rPr>
              <w:t xml:space="preserve">). </w:t>
            </w:r>
          </w:p>
          <w:p w14:paraId="104BECFD"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b/>
                <w:i/>
                <w:color w:val="000000"/>
              </w:rPr>
              <w:t>Please check the deadlines as applications received after 1</w:t>
            </w:r>
            <w:r w:rsidRPr="00A65A6F">
              <w:rPr>
                <w:rFonts w:ascii="Calibri" w:eastAsia="Calibri" w:hAnsi="Calibri" w:cs="Calibri"/>
                <w:b/>
                <w:i/>
                <w:color w:val="000000"/>
                <w:vertAlign w:val="superscript"/>
              </w:rPr>
              <w:t>st</w:t>
            </w:r>
            <w:r w:rsidRPr="00A65A6F">
              <w:rPr>
                <w:rFonts w:ascii="Calibri" w:eastAsia="Calibri" w:hAnsi="Calibri" w:cs="Calibri"/>
                <w:b/>
                <w:i/>
                <w:color w:val="000000"/>
              </w:rPr>
              <w:t xml:space="preserve"> July will be subject to a 20% surcharge.</w:t>
            </w:r>
            <w:r w:rsidRPr="00A65A6F">
              <w:rPr>
                <w:rFonts w:ascii="Calibri" w:eastAsia="Calibri" w:hAnsi="Calibri" w:cs="Calibri"/>
                <w:b/>
                <w:i/>
                <w:color w:val="000000"/>
                <w:sz w:val="24"/>
              </w:rPr>
              <w:t xml:space="preserve"> </w:t>
            </w:r>
            <w:r w:rsidRPr="00A65A6F">
              <w:rPr>
                <w:rFonts w:ascii="Calibri" w:eastAsia="Calibri" w:hAnsi="Calibri" w:cs="Calibri"/>
                <w:i/>
                <w:color w:val="000000"/>
              </w:rPr>
              <w:t xml:space="preserve"> </w:t>
            </w:r>
          </w:p>
        </w:tc>
        <w:tc>
          <w:tcPr>
            <w:tcW w:w="1069" w:type="dxa"/>
            <w:tcBorders>
              <w:top w:val="single" w:sz="4" w:space="0" w:color="000000"/>
              <w:left w:val="single" w:sz="4" w:space="0" w:color="000000"/>
              <w:bottom w:val="single" w:sz="4" w:space="0" w:color="000000"/>
              <w:right w:val="single" w:sz="4" w:space="0" w:color="000000"/>
            </w:tcBorders>
            <w:vAlign w:val="center"/>
          </w:tcPr>
          <w:p w14:paraId="4BCF5018"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618DABA3" w14:textId="77777777" w:rsidTr="002D5D2C">
        <w:trPr>
          <w:trHeight w:val="216"/>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2661882A"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Full payment made including VAT. </w:t>
            </w:r>
          </w:p>
        </w:tc>
        <w:tc>
          <w:tcPr>
            <w:tcW w:w="1069" w:type="dxa"/>
            <w:tcBorders>
              <w:top w:val="single" w:sz="4" w:space="0" w:color="000000"/>
              <w:left w:val="single" w:sz="4" w:space="0" w:color="000000"/>
              <w:bottom w:val="single" w:sz="4" w:space="0" w:color="000000"/>
              <w:right w:val="single" w:sz="4" w:space="0" w:color="000000"/>
            </w:tcBorders>
            <w:vAlign w:val="center"/>
          </w:tcPr>
          <w:p w14:paraId="06B17978"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4611246E" w14:textId="77777777" w:rsidTr="002D5D2C">
        <w:trPr>
          <w:trHeight w:val="312"/>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2FE6B27" w14:textId="3D8D103E"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Risk Assessment</w:t>
            </w:r>
            <w:r w:rsidR="003B1656">
              <w:rPr>
                <w:rFonts w:ascii="Calibri" w:eastAsia="Calibri" w:hAnsi="Calibri" w:cs="Calibri"/>
                <w:color w:val="000000"/>
              </w:rPr>
              <w:t xml:space="preserve"> &amp; HACCP (where applicable)</w:t>
            </w:r>
          </w:p>
        </w:tc>
        <w:tc>
          <w:tcPr>
            <w:tcW w:w="1069" w:type="dxa"/>
            <w:tcBorders>
              <w:top w:val="single" w:sz="4" w:space="0" w:color="000000"/>
              <w:left w:val="single" w:sz="4" w:space="0" w:color="000000"/>
              <w:bottom w:val="single" w:sz="4" w:space="0" w:color="000000"/>
              <w:right w:val="single" w:sz="4" w:space="0" w:color="000000"/>
            </w:tcBorders>
            <w:vAlign w:val="center"/>
          </w:tcPr>
          <w:p w14:paraId="45616FF7"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6C807D9A" w14:textId="77777777" w:rsidTr="002D5D2C">
        <w:trPr>
          <w:trHeight w:val="222"/>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AAF77AA" w14:textId="73C96FAA"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Copy of Public Liability &amp; Employers Liability</w:t>
            </w:r>
            <w:r w:rsidR="000C536E">
              <w:rPr>
                <w:rFonts w:ascii="Calibri" w:eastAsia="Calibri" w:hAnsi="Calibri" w:cs="Calibri"/>
                <w:color w:val="000000"/>
              </w:rPr>
              <w:t xml:space="preserve"> in the value of £10</w:t>
            </w:r>
            <w:proofErr w:type="gramStart"/>
            <w:r w:rsidR="000C536E">
              <w:rPr>
                <w:rFonts w:ascii="Calibri" w:eastAsia="Calibri" w:hAnsi="Calibri" w:cs="Calibri"/>
                <w:color w:val="000000"/>
              </w:rPr>
              <w:t xml:space="preserve">m </w:t>
            </w:r>
            <w:r w:rsidRPr="00A65A6F">
              <w:rPr>
                <w:rFonts w:ascii="Calibri" w:eastAsia="Calibri" w:hAnsi="Calibri" w:cs="Calibri"/>
                <w:color w:val="000000"/>
              </w:rPr>
              <w:t xml:space="preserve"> </w:t>
            </w:r>
            <w:r>
              <w:rPr>
                <w:rFonts w:ascii="Calibri" w:eastAsia="Calibri" w:hAnsi="Calibri" w:cs="Calibri"/>
                <w:color w:val="000000"/>
              </w:rPr>
              <w:t>(</w:t>
            </w:r>
            <w:proofErr w:type="gramEnd"/>
            <w:r w:rsidRPr="00A65A6F">
              <w:rPr>
                <w:rFonts w:ascii="Calibri" w:eastAsia="Calibri" w:hAnsi="Calibri" w:cs="Calibri"/>
                <w:color w:val="000000"/>
              </w:rPr>
              <w:t>insurance certificates</w:t>
            </w:r>
            <w:r>
              <w:rPr>
                <w:rFonts w:ascii="Calibri" w:eastAsia="Calibri" w:hAnsi="Calibri" w:cs="Calibri"/>
                <w:color w:val="000000"/>
              </w:rPr>
              <w:t>)</w:t>
            </w:r>
          </w:p>
        </w:tc>
        <w:tc>
          <w:tcPr>
            <w:tcW w:w="1069" w:type="dxa"/>
            <w:tcBorders>
              <w:top w:val="single" w:sz="4" w:space="0" w:color="000000"/>
              <w:left w:val="single" w:sz="4" w:space="0" w:color="000000"/>
              <w:bottom w:val="single" w:sz="4" w:space="0" w:color="000000"/>
              <w:right w:val="single" w:sz="4" w:space="0" w:color="000000"/>
            </w:tcBorders>
            <w:vAlign w:val="center"/>
          </w:tcPr>
          <w:p w14:paraId="588E7738"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2BB2AD5B" w14:textId="77777777" w:rsidTr="002D5D2C">
        <w:trPr>
          <w:trHeight w:val="319"/>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85F6A1E"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Appointed Stand Contractors Information Form </w:t>
            </w:r>
            <w:proofErr w:type="gramStart"/>
            <w:r w:rsidRPr="00A65A6F">
              <w:rPr>
                <w:rFonts w:ascii="Calibri" w:eastAsia="Calibri" w:hAnsi="Calibri" w:cs="Calibri"/>
                <w:color w:val="000000"/>
              </w:rPr>
              <w:t>i.e.</w:t>
            </w:r>
            <w:proofErr w:type="gramEnd"/>
            <w:r w:rsidRPr="00A65A6F">
              <w:rPr>
                <w:rFonts w:ascii="Calibri" w:eastAsia="Calibri" w:hAnsi="Calibri" w:cs="Calibri"/>
                <w:color w:val="000000"/>
              </w:rPr>
              <w:t xml:space="preserve"> stand contractor, marquee hire company </w:t>
            </w:r>
          </w:p>
        </w:tc>
        <w:tc>
          <w:tcPr>
            <w:tcW w:w="1069" w:type="dxa"/>
            <w:tcBorders>
              <w:top w:val="single" w:sz="4" w:space="0" w:color="000000"/>
              <w:left w:val="single" w:sz="4" w:space="0" w:color="000000"/>
              <w:bottom w:val="single" w:sz="4" w:space="0" w:color="000000"/>
              <w:right w:val="single" w:sz="4" w:space="0" w:color="000000"/>
            </w:tcBorders>
            <w:vAlign w:val="center"/>
          </w:tcPr>
          <w:p w14:paraId="1F76CD67"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74A92E51" w14:textId="77777777" w:rsidTr="002D5D2C">
        <w:trPr>
          <w:trHeight w:val="233"/>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00B133BC" w14:textId="77777777" w:rsidR="00FD3720" w:rsidRPr="00A65A6F" w:rsidRDefault="00FD3720" w:rsidP="002D5D2C">
            <w:pPr>
              <w:rPr>
                <w:rFonts w:ascii="Calibri" w:eastAsia="Calibri" w:hAnsi="Calibri" w:cs="Calibri"/>
                <w:color w:val="000000"/>
              </w:rPr>
            </w:pPr>
            <w:r>
              <w:rPr>
                <w:rFonts w:ascii="Calibri" w:eastAsia="Calibri" w:hAnsi="Calibri" w:cs="Calibri"/>
                <w:color w:val="000000"/>
              </w:rPr>
              <w:t>Requested l</w:t>
            </w:r>
            <w:r w:rsidRPr="00A65A6F">
              <w:rPr>
                <w:rFonts w:ascii="Calibri" w:eastAsia="Calibri" w:hAnsi="Calibri" w:cs="Calibri"/>
                <w:color w:val="000000"/>
              </w:rPr>
              <w:t xml:space="preserve">ocation information </w:t>
            </w:r>
            <w:proofErr w:type="gramStart"/>
            <w:r w:rsidRPr="00A65A6F">
              <w:rPr>
                <w:rFonts w:ascii="Calibri" w:eastAsia="Calibri" w:hAnsi="Calibri" w:cs="Calibri"/>
                <w:color w:val="000000"/>
              </w:rPr>
              <w:t>e.g.</w:t>
            </w:r>
            <w:proofErr w:type="gramEnd"/>
            <w:r w:rsidRPr="00A65A6F">
              <w:rPr>
                <w:rFonts w:ascii="Calibri" w:eastAsia="Calibri" w:hAnsi="Calibri" w:cs="Calibri"/>
                <w:color w:val="000000"/>
              </w:rPr>
              <w:t xml:space="preserve"> written requirements and/or highlighted map  </w:t>
            </w:r>
          </w:p>
        </w:tc>
        <w:tc>
          <w:tcPr>
            <w:tcW w:w="1069" w:type="dxa"/>
            <w:tcBorders>
              <w:top w:val="single" w:sz="4" w:space="0" w:color="000000"/>
              <w:left w:val="single" w:sz="4" w:space="0" w:color="000000"/>
              <w:bottom w:val="single" w:sz="4" w:space="0" w:color="000000"/>
              <w:right w:val="single" w:sz="4" w:space="0" w:color="000000"/>
            </w:tcBorders>
            <w:vAlign w:val="center"/>
          </w:tcPr>
          <w:p w14:paraId="291A6533"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2E0423C0" w14:textId="77777777" w:rsidTr="002D5D2C">
        <w:trPr>
          <w:trHeight w:val="359"/>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962C823" w14:textId="66097D9E" w:rsidR="00FD3720" w:rsidRPr="00A65A6F" w:rsidRDefault="00F41AFD" w:rsidP="002D5D2C">
            <w:pPr>
              <w:rPr>
                <w:rFonts w:ascii="Calibri" w:eastAsia="Calibri" w:hAnsi="Calibri" w:cs="Calibri"/>
                <w:color w:val="000000"/>
              </w:rPr>
            </w:pPr>
            <w:r>
              <w:rPr>
                <w:rFonts w:ascii="Calibri" w:eastAsia="Calibri" w:hAnsi="Calibri" w:cs="Calibri"/>
                <w:color w:val="000000"/>
              </w:rPr>
              <w:t xml:space="preserve">Show Electricity contractor request form </w:t>
            </w:r>
          </w:p>
        </w:tc>
        <w:tc>
          <w:tcPr>
            <w:tcW w:w="1069" w:type="dxa"/>
            <w:tcBorders>
              <w:top w:val="single" w:sz="4" w:space="0" w:color="000000"/>
              <w:left w:val="single" w:sz="4" w:space="0" w:color="000000"/>
              <w:bottom w:val="single" w:sz="4" w:space="0" w:color="000000"/>
              <w:right w:val="single" w:sz="4" w:space="0" w:color="000000"/>
            </w:tcBorders>
            <w:vAlign w:val="center"/>
          </w:tcPr>
          <w:p w14:paraId="7DA49564"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18B6E405" w14:textId="77777777" w:rsidTr="002D5D2C">
        <w:trPr>
          <w:trHeight w:val="244"/>
        </w:trPr>
        <w:tc>
          <w:tcPr>
            <w:tcW w:w="9284" w:type="dxa"/>
            <w:gridSpan w:val="2"/>
            <w:tcBorders>
              <w:top w:val="single" w:sz="4" w:space="0" w:color="000000"/>
              <w:left w:val="single" w:sz="4" w:space="0" w:color="000000"/>
              <w:bottom w:val="single" w:sz="4" w:space="0" w:color="000000"/>
              <w:right w:val="single" w:sz="4" w:space="0" w:color="000000"/>
            </w:tcBorders>
          </w:tcPr>
          <w:p w14:paraId="6FDC517E"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Wi-Fi satellite broadband Internet connection &amp; PDQ booking form (return direct to Dragon Wi-Fi) </w:t>
            </w:r>
          </w:p>
        </w:tc>
        <w:tc>
          <w:tcPr>
            <w:tcW w:w="1069" w:type="dxa"/>
            <w:tcBorders>
              <w:top w:val="single" w:sz="4" w:space="0" w:color="000000"/>
              <w:left w:val="single" w:sz="4" w:space="0" w:color="000000"/>
              <w:bottom w:val="single" w:sz="4" w:space="0" w:color="000000"/>
              <w:right w:val="single" w:sz="4" w:space="0" w:color="000000"/>
            </w:tcBorders>
            <w:vAlign w:val="center"/>
          </w:tcPr>
          <w:p w14:paraId="722F3952"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DF17EC" w:rsidRPr="00A65A6F" w14:paraId="08BB411D" w14:textId="77777777" w:rsidTr="002D5D2C">
        <w:trPr>
          <w:trHeight w:val="244"/>
        </w:trPr>
        <w:tc>
          <w:tcPr>
            <w:tcW w:w="9284" w:type="dxa"/>
            <w:gridSpan w:val="2"/>
            <w:tcBorders>
              <w:top w:val="single" w:sz="4" w:space="0" w:color="000000"/>
              <w:left w:val="single" w:sz="4" w:space="0" w:color="000000"/>
              <w:bottom w:val="single" w:sz="4" w:space="0" w:color="000000"/>
              <w:right w:val="single" w:sz="4" w:space="0" w:color="000000"/>
            </w:tcBorders>
          </w:tcPr>
          <w:p w14:paraId="00580B21" w14:textId="5DAFF2E8" w:rsidR="00DF17EC" w:rsidRPr="00A65A6F" w:rsidRDefault="00DF17EC" w:rsidP="002D5D2C">
            <w:pPr>
              <w:rPr>
                <w:rFonts w:ascii="Calibri" w:eastAsia="Calibri" w:hAnsi="Calibri" w:cs="Calibri"/>
                <w:color w:val="000000"/>
              </w:rPr>
            </w:pPr>
            <w:r>
              <w:rPr>
                <w:rFonts w:ascii="Calibri" w:eastAsia="Calibri" w:hAnsi="Calibri" w:cs="Calibri"/>
                <w:color w:val="000000"/>
              </w:rPr>
              <w:t xml:space="preserve">GDPR – Data form </w:t>
            </w:r>
          </w:p>
        </w:tc>
        <w:tc>
          <w:tcPr>
            <w:tcW w:w="1069" w:type="dxa"/>
            <w:tcBorders>
              <w:top w:val="single" w:sz="4" w:space="0" w:color="000000"/>
              <w:left w:val="single" w:sz="4" w:space="0" w:color="000000"/>
              <w:bottom w:val="single" w:sz="4" w:space="0" w:color="000000"/>
              <w:right w:val="single" w:sz="4" w:space="0" w:color="000000"/>
            </w:tcBorders>
            <w:vAlign w:val="center"/>
          </w:tcPr>
          <w:p w14:paraId="4CAFA0DE" w14:textId="77777777" w:rsidR="00DF17EC" w:rsidRPr="00A65A6F" w:rsidRDefault="00DF17EC" w:rsidP="002D5D2C">
            <w:pPr>
              <w:rPr>
                <w:rFonts w:ascii="Calibri" w:eastAsia="Calibri" w:hAnsi="Calibri" w:cs="Calibri"/>
                <w:color w:val="000000"/>
              </w:rPr>
            </w:pPr>
          </w:p>
        </w:tc>
      </w:tr>
      <w:tr w:rsidR="00FD3720" w:rsidRPr="00A65A6F" w14:paraId="7A443F88" w14:textId="77777777" w:rsidTr="002D5D2C">
        <w:trPr>
          <w:trHeight w:val="312"/>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3B565694" w14:textId="77777777" w:rsidR="00FD3720" w:rsidRPr="000248AD" w:rsidRDefault="00FD3720" w:rsidP="002D5D2C">
            <w:pPr>
              <w:jc w:val="center"/>
              <w:rPr>
                <w:rFonts w:ascii="Calibri" w:eastAsia="Calibri" w:hAnsi="Calibri" w:cs="Calibri"/>
                <w:color w:val="FFFFFF" w:themeColor="background1"/>
              </w:rPr>
            </w:pPr>
            <w:r w:rsidRPr="000248AD">
              <w:rPr>
                <w:rFonts w:ascii="Calibri" w:eastAsia="Calibri" w:hAnsi="Calibri" w:cs="Calibri"/>
                <w:b/>
                <w:color w:val="FFFFFF" w:themeColor="background1"/>
              </w:rPr>
              <w:t>IMPORTANT - NEW EXHIBITORS</w:t>
            </w:r>
          </w:p>
        </w:tc>
      </w:tr>
      <w:tr w:rsidR="00FD3720" w:rsidRPr="00A65A6F" w14:paraId="4854C43E" w14:textId="77777777" w:rsidTr="002D5D2C">
        <w:trPr>
          <w:trHeight w:val="924"/>
        </w:trPr>
        <w:tc>
          <w:tcPr>
            <w:tcW w:w="9284" w:type="dxa"/>
            <w:gridSpan w:val="2"/>
            <w:tcBorders>
              <w:top w:val="single" w:sz="4" w:space="0" w:color="000000"/>
              <w:left w:val="single" w:sz="4" w:space="0" w:color="000000"/>
              <w:bottom w:val="single" w:sz="4" w:space="0" w:color="000000"/>
              <w:right w:val="single" w:sz="4" w:space="0" w:color="000000"/>
            </w:tcBorders>
          </w:tcPr>
          <w:p w14:paraId="27464775" w14:textId="77777777" w:rsidR="00FD3720" w:rsidRPr="00A65A6F" w:rsidRDefault="00FD3720" w:rsidP="002D5D2C">
            <w:pPr>
              <w:spacing w:line="239" w:lineRule="auto"/>
              <w:rPr>
                <w:rFonts w:ascii="Calibri" w:eastAsia="Calibri" w:hAnsi="Calibri" w:cs="Calibri"/>
                <w:color w:val="000000"/>
              </w:rPr>
            </w:pPr>
            <w:r w:rsidRPr="00A65A6F">
              <w:rPr>
                <w:rFonts w:ascii="Calibri" w:eastAsia="Calibri" w:hAnsi="Calibri" w:cs="Calibri"/>
                <w:color w:val="000000"/>
              </w:rPr>
              <w:t xml:space="preserve">Please supply supporting evidence of business including information on shows previously attended, photographs of trade stand and products or services offered. </w:t>
            </w:r>
          </w:p>
          <w:p w14:paraId="4E302181" w14:textId="028692AF" w:rsidR="00FD3720" w:rsidRPr="00A65A6F" w:rsidRDefault="00FD3720" w:rsidP="002D5D2C">
            <w:pPr>
              <w:rPr>
                <w:rFonts w:ascii="Calibri" w:eastAsia="Calibri" w:hAnsi="Calibri" w:cs="Calibri"/>
                <w:color w:val="000000"/>
              </w:rPr>
            </w:pPr>
            <w:r w:rsidRPr="00A65A6F">
              <w:rPr>
                <w:rFonts w:ascii="Calibri" w:eastAsia="Calibri" w:hAnsi="Calibri" w:cs="Calibri"/>
                <w:b/>
                <w:i/>
                <w:color w:val="000000"/>
              </w:rPr>
              <w:t>PLEASE NOTE:</w:t>
            </w:r>
            <w:r>
              <w:rPr>
                <w:rFonts w:ascii="Calibri" w:eastAsia="Calibri" w:hAnsi="Calibri" w:cs="Calibri"/>
                <w:b/>
                <w:i/>
                <w:color w:val="000000"/>
              </w:rPr>
              <w:t xml:space="preserve"> </w:t>
            </w:r>
            <w:r w:rsidRPr="00A65A6F">
              <w:rPr>
                <w:rFonts w:ascii="Calibri" w:eastAsia="Calibri" w:hAnsi="Calibri" w:cs="Calibri"/>
                <w:b/>
                <w:i/>
                <w:color w:val="000000"/>
              </w:rPr>
              <w:t>New applications</w:t>
            </w:r>
            <w:r>
              <w:rPr>
                <w:rFonts w:ascii="Calibri" w:eastAsia="Calibri" w:hAnsi="Calibri" w:cs="Calibri"/>
                <w:b/>
                <w:i/>
                <w:color w:val="000000"/>
              </w:rPr>
              <w:t xml:space="preserve"> with the supporting evidence</w:t>
            </w:r>
            <w:r w:rsidRPr="00A65A6F">
              <w:rPr>
                <w:rFonts w:ascii="Calibri" w:eastAsia="Calibri" w:hAnsi="Calibri" w:cs="Calibri"/>
                <w:b/>
                <w:i/>
                <w:color w:val="000000"/>
              </w:rPr>
              <w:t xml:space="preserve"> will </w:t>
            </w:r>
            <w:r w:rsidR="00BE05A5">
              <w:rPr>
                <w:rFonts w:ascii="Calibri" w:eastAsia="Calibri" w:hAnsi="Calibri" w:cs="Calibri"/>
                <w:b/>
                <w:i/>
                <w:color w:val="000000"/>
              </w:rPr>
              <w:t xml:space="preserve">be reviewed by the </w:t>
            </w:r>
            <w:r>
              <w:rPr>
                <w:rFonts w:ascii="Calibri" w:eastAsia="Calibri" w:hAnsi="Calibri" w:cs="Calibri"/>
                <w:b/>
                <w:i/>
                <w:color w:val="000000"/>
              </w:rPr>
              <w:t>Board</w:t>
            </w:r>
            <w:r w:rsidR="00BE05A5">
              <w:rPr>
                <w:rFonts w:ascii="Calibri" w:eastAsia="Calibri" w:hAnsi="Calibri" w:cs="Calibri"/>
                <w:b/>
                <w:i/>
                <w:color w:val="000000"/>
              </w:rPr>
              <w:t xml:space="preserve"> of Management</w:t>
            </w:r>
          </w:p>
        </w:tc>
        <w:tc>
          <w:tcPr>
            <w:tcW w:w="1069" w:type="dxa"/>
            <w:tcBorders>
              <w:top w:val="single" w:sz="4" w:space="0" w:color="000000"/>
              <w:left w:val="single" w:sz="4" w:space="0" w:color="000000"/>
              <w:bottom w:val="single" w:sz="4" w:space="0" w:color="000000"/>
              <w:right w:val="single" w:sz="4" w:space="0" w:color="000000"/>
            </w:tcBorders>
            <w:vAlign w:val="center"/>
          </w:tcPr>
          <w:p w14:paraId="27822F13"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57A2CF3D" w14:textId="77777777" w:rsidTr="002D5D2C">
        <w:trPr>
          <w:trHeight w:val="309"/>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6F95E47" w14:textId="77777777" w:rsidR="00FD3720" w:rsidRPr="000248AD" w:rsidRDefault="00FD3720" w:rsidP="002D5D2C">
            <w:pPr>
              <w:jc w:val="center"/>
              <w:rPr>
                <w:rFonts w:ascii="Calibri" w:eastAsia="Calibri" w:hAnsi="Calibri" w:cs="Calibri"/>
                <w:color w:val="FFFFFF" w:themeColor="background1"/>
              </w:rPr>
            </w:pPr>
            <w:r w:rsidRPr="000248AD">
              <w:rPr>
                <w:rFonts w:ascii="Calibri" w:eastAsia="Calibri" w:hAnsi="Calibri" w:cs="Calibri"/>
                <w:b/>
                <w:color w:val="FFFFFF" w:themeColor="background1"/>
              </w:rPr>
              <w:t>IMPORTANT - FULL PAYMENT</w:t>
            </w:r>
            <w:r>
              <w:rPr>
                <w:rFonts w:ascii="Calibri" w:eastAsia="Calibri" w:hAnsi="Calibri" w:cs="Calibri"/>
                <w:b/>
                <w:color w:val="FFFFFF" w:themeColor="background1"/>
              </w:rPr>
              <w:t xml:space="preserve"> REQUIRED</w:t>
            </w:r>
          </w:p>
        </w:tc>
      </w:tr>
      <w:tr w:rsidR="00FD3720" w:rsidRPr="00A65A6F" w14:paraId="68515CE6" w14:textId="77777777" w:rsidTr="002D5D2C">
        <w:trPr>
          <w:trHeight w:val="898"/>
        </w:trPr>
        <w:tc>
          <w:tcPr>
            <w:tcW w:w="9284" w:type="dxa"/>
            <w:gridSpan w:val="2"/>
            <w:tcBorders>
              <w:top w:val="single" w:sz="4" w:space="0" w:color="000000"/>
              <w:left w:val="single" w:sz="4" w:space="0" w:color="000000"/>
              <w:bottom w:val="single" w:sz="4" w:space="0" w:color="000000"/>
              <w:right w:val="single" w:sz="4" w:space="0" w:color="000000"/>
            </w:tcBorders>
          </w:tcPr>
          <w:p w14:paraId="1BF54455" w14:textId="17089312" w:rsidR="00FD3720" w:rsidRPr="00A65A6F" w:rsidRDefault="00FD3720" w:rsidP="002D5D2C">
            <w:pPr>
              <w:spacing w:after="24"/>
              <w:rPr>
                <w:rFonts w:ascii="Calibri" w:eastAsia="Calibri" w:hAnsi="Calibri" w:cs="Calibri"/>
                <w:color w:val="000000"/>
              </w:rPr>
            </w:pPr>
            <w:r w:rsidRPr="00A65A6F">
              <w:rPr>
                <w:rFonts w:ascii="Calibri" w:eastAsia="Calibri" w:hAnsi="Calibri" w:cs="Calibri"/>
                <w:b/>
                <w:color w:val="000000"/>
              </w:rPr>
              <w:t xml:space="preserve">PLEASE NOTE THE FOLLOWING: </w:t>
            </w:r>
            <w:r w:rsidR="00B726AD" w:rsidRPr="00A65A6F">
              <w:rPr>
                <w:rFonts w:ascii="Calibri" w:eastAsia="Calibri" w:hAnsi="Calibri" w:cs="Calibri"/>
                <w:color w:val="000000"/>
              </w:rPr>
              <w:t xml:space="preserve"> </w:t>
            </w:r>
          </w:p>
          <w:p w14:paraId="7B96C4D8" w14:textId="53BD9993" w:rsidR="00B726AD" w:rsidRDefault="00B726AD" w:rsidP="002D5D2C">
            <w:pPr>
              <w:numPr>
                <w:ilvl w:val="0"/>
                <w:numId w:val="12"/>
              </w:numPr>
              <w:ind w:hanging="360"/>
              <w:rPr>
                <w:rFonts w:ascii="Calibri" w:eastAsia="Calibri" w:hAnsi="Calibri" w:cs="Calibri"/>
                <w:color w:val="000000"/>
              </w:rPr>
            </w:pPr>
            <w:r w:rsidRPr="00A65A6F">
              <w:rPr>
                <w:rFonts w:ascii="Calibri" w:eastAsia="Calibri" w:hAnsi="Calibri" w:cs="Calibri"/>
                <w:color w:val="000000"/>
              </w:rPr>
              <w:t xml:space="preserve">BACS details found on </w:t>
            </w:r>
            <w:proofErr w:type="gramStart"/>
            <w:r w:rsidRPr="00A65A6F">
              <w:rPr>
                <w:rFonts w:ascii="Calibri" w:eastAsia="Calibri" w:hAnsi="Calibri" w:cs="Calibri"/>
                <w:color w:val="000000"/>
              </w:rPr>
              <w:t xml:space="preserve">application  </w:t>
            </w:r>
            <w:r>
              <w:rPr>
                <w:rFonts w:ascii="Calibri" w:eastAsia="Calibri" w:hAnsi="Calibri" w:cs="Calibri"/>
                <w:color w:val="000000"/>
              </w:rPr>
              <w:t>(</w:t>
            </w:r>
            <w:proofErr w:type="gramEnd"/>
            <w:r>
              <w:rPr>
                <w:rFonts w:ascii="Calibri" w:eastAsia="Calibri" w:hAnsi="Calibri" w:cs="Calibri"/>
                <w:color w:val="000000"/>
              </w:rPr>
              <w:t>preferred method of payment)</w:t>
            </w:r>
          </w:p>
          <w:p w14:paraId="007BBDAB" w14:textId="062FFD64" w:rsidR="00FD3720" w:rsidRPr="00B726AD" w:rsidRDefault="00FD3720" w:rsidP="00B726AD">
            <w:pPr>
              <w:numPr>
                <w:ilvl w:val="0"/>
                <w:numId w:val="12"/>
              </w:numPr>
              <w:ind w:hanging="360"/>
              <w:rPr>
                <w:rFonts w:ascii="Calibri" w:eastAsia="Calibri" w:hAnsi="Calibri" w:cs="Calibri"/>
                <w:color w:val="000000"/>
              </w:rPr>
            </w:pPr>
            <w:r w:rsidRPr="00A65A6F">
              <w:rPr>
                <w:rFonts w:ascii="Calibri" w:eastAsia="Calibri" w:hAnsi="Calibri" w:cs="Calibri"/>
                <w:color w:val="000000"/>
              </w:rPr>
              <w:t xml:space="preserve">Cheques should be made payable to P.A.S. Ltd </w:t>
            </w:r>
          </w:p>
        </w:tc>
        <w:tc>
          <w:tcPr>
            <w:tcW w:w="1069" w:type="dxa"/>
            <w:tcBorders>
              <w:top w:val="single" w:sz="4" w:space="0" w:color="000000"/>
              <w:left w:val="single" w:sz="4" w:space="0" w:color="000000"/>
              <w:bottom w:val="single" w:sz="4" w:space="0" w:color="000000"/>
              <w:right w:val="single" w:sz="4" w:space="0" w:color="000000"/>
            </w:tcBorders>
            <w:vAlign w:val="center"/>
          </w:tcPr>
          <w:p w14:paraId="262804EA"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142F86DA" w14:textId="77777777" w:rsidTr="002D5D2C">
        <w:trPr>
          <w:trHeight w:val="226"/>
        </w:trPr>
        <w:tc>
          <w:tcPr>
            <w:tcW w:w="9284" w:type="dxa"/>
            <w:gridSpan w:val="2"/>
            <w:tcBorders>
              <w:top w:val="single" w:sz="4" w:space="0" w:color="000000"/>
              <w:left w:val="single" w:sz="4" w:space="0" w:color="000000"/>
              <w:bottom w:val="single" w:sz="4" w:space="0" w:color="000000"/>
              <w:right w:val="single" w:sz="4" w:space="0" w:color="000000"/>
            </w:tcBorders>
          </w:tcPr>
          <w:p w14:paraId="1465CB5F" w14:textId="473E4D27" w:rsidR="00FD3720" w:rsidRPr="00D22A6C" w:rsidRDefault="00FD3720" w:rsidP="002D5D2C">
            <w:pPr>
              <w:rPr>
                <w:rFonts w:ascii="Calibri" w:eastAsia="Calibri" w:hAnsi="Calibri" w:cs="Calibri"/>
                <w:b/>
                <w:bCs/>
                <w:color w:val="FF0000"/>
              </w:rPr>
            </w:pPr>
            <w:r w:rsidRPr="00D22A6C">
              <w:rPr>
                <w:rFonts w:ascii="Calibri" w:eastAsia="Calibri" w:hAnsi="Calibri" w:cs="Calibri"/>
                <w:b/>
                <w:bCs/>
                <w:color w:val="FF0000"/>
              </w:rPr>
              <w:t xml:space="preserve">Have you correctly completed and signed all the documents? </w:t>
            </w:r>
            <w:r w:rsidR="00795DCA">
              <w:rPr>
                <w:rFonts w:ascii="Calibri" w:eastAsia="Calibri" w:hAnsi="Calibri" w:cs="Calibri"/>
                <w:b/>
                <w:bCs/>
                <w:color w:val="FF0000"/>
              </w:rPr>
              <w:t xml:space="preserve">Have you read the rules and policies of the </w:t>
            </w:r>
            <w:proofErr w:type="gramStart"/>
            <w:r w:rsidR="00795DCA">
              <w:rPr>
                <w:rFonts w:ascii="Calibri" w:eastAsia="Calibri" w:hAnsi="Calibri" w:cs="Calibri"/>
                <w:b/>
                <w:bCs/>
                <w:color w:val="FF0000"/>
              </w:rPr>
              <w:t>Society ?</w:t>
            </w:r>
            <w:proofErr w:type="gramEnd"/>
          </w:p>
        </w:tc>
        <w:tc>
          <w:tcPr>
            <w:tcW w:w="1069" w:type="dxa"/>
            <w:tcBorders>
              <w:top w:val="single" w:sz="4" w:space="0" w:color="000000"/>
              <w:left w:val="single" w:sz="4" w:space="0" w:color="000000"/>
              <w:bottom w:val="single" w:sz="4" w:space="0" w:color="000000"/>
              <w:right w:val="single" w:sz="4" w:space="0" w:color="000000"/>
            </w:tcBorders>
          </w:tcPr>
          <w:p w14:paraId="2037B535"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203E4F60" w14:textId="77777777" w:rsidTr="002D5D2C">
        <w:trPr>
          <w:trHeight w:val="338"/>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E550F71" w14:textId="77777777" w:rsidR="00FD3720" w:rsidRPr="00930FB6" w:rsidRDefault="00FD3720" w:rsidP="002D5D2C">
            <w:pPr>
              <w:jc w:val="center"/>
              <w:rPr>
                <w:rFonts w:ascii="Calibri" w:eastAsia="Calibri" w:hAnsi="Calibri" w:cs="Calibri"/>
                <w:b/>
                <w:color w:val="FFFFFF" w:themeColor="background1"/>
              </w:rPr>
            </w:pPr>
            <w:r w:rsidRPr="00930FB6">
              <w:rPr>
                <w:rFonts w:ascii="Calibri" w:eastAsia="Calibri" w:hAnsi="Calibri" w:cs="Calibri"/>
                <w:b/>
                <w:color w:val="FFFFFF" w:themeColor="background1"/>
              </w:rPr>
              <w:t>CANCELLATION POLICY</w:t>
            </w:r>
          </w:p>
        </w:tc>
      </w:tr>
      <w:tr w:rsidR="00FD3720" w:rsidRPr="00A65A6F" w14:paraId="6AE265A9" w14:textId="77777777" w:rsidTr="002D5D2C">
        <w:trPr>
          <w:trHeight w:val="625"/>
        </w:trPr>
        <w:tc>
          <w:tcPr>
            <w:tcW w:w="10353" w:type="dxa"/>
            <w:gridSpan w:val="3"/>
            <w:tcBorders>
              <w:top w:val="single" w:sz="4" w:space="0" w:color="000000"/>
              <w:left w:val="single" w:sz="4" w:space="0" w:color="000000"/>
              <w:bottom w:val="single" w:sz="4" w:space="0" w:color="000000"/>
              <w:right w:val="single" w:sz="4" w:space="0" w:color="000000"/>
            </w:tcBorders>
          </w:tcPr>
          <w:p w14:paraId="3B8B5255" w14:textId="5F210490" w:rsidR="00FD3720" w:rsidRPr="00A65A6F" w:rsidRDefault="00FD3720" w:rsidP="00403312">
            <w:pPr>
              <w:jc w:val="both"/>
              <w:rPr>
                <w:rFonts w:ascii="Calibri" w:eastAsia="Calibri" w:hAnsi="Calibri" w:cs="Calibri"/>
                <w:b/>
                <w:color w:val="000000"/>
                <w:sz w:val="24"/>
              </w:rPr>
            </w:pPr>
            <w:r w:rsidRPr="00A65A6F">
              <w:rPr>
                <w:rFonts w:ascii="Calibri" w:eastAsia="Calibri" w:hAnsi="Calibri" w:cs="Calibri"/>
                <w:b/>
                <w:color w:val="000000"/>
                <w:sz w:val="24"/>
                <w:u w:val="single" w:color="000000"/>
              </w:rPr>
              <w:t>ALL</w:t>
            </w:r>
            <w:r w:rsidRPr="00A65A6F">
              <w:rPr>
                <w:rFonts w:ascii="Calibri" w:eastAsia="Calibri" w:hAnsi="Calibri" w:cs="Calibri"/>
                <w:b/>
                <w:color w:val="000000"/>
                <w:sz w:val="24"/>
              </w:rPr>
              <w:t xml:space="preserve"> cancellations must be made in writing.  A full refund less a £75.00 administration charge will apply to stands cancelled prior to </w:t>
            </w:r>
            <w:r w:rsidR="00D426D2">
              <w:rPr>
                <w:rFonts w:ascii="Calibri" w:eastAsia="Calibri" w:hAnsi="Calibri" w:cs="Calibri"/>
                <w:b/>
                <w:color w:val="000000"/>
                <w:sz w:val="24"/>
              </w:rPr>
              <w:t>4th</w:t>
            </w:r>
            <w:r w:rsidRPr="00A65A6F">
              <w:rPr>
                <w:rFonts w:ascii="Calibri" w:eastAsia="Calibri" w:hAnsi="Calibri" w:cs="Calibri"/>
                <w:b/>
                <w:color w:val="000000"/>
                <w:sz w:val="24"/>
              </w:rPr>
              <w:t xml:space="preserve"> July. </w:t>
            </w:r>
            <w:r w:rsidRPr="00930FB6">
              <w:rPr>
                <w:rFonts w:ascii="Calibri" w:eastAsia="Calibri" w:hAnsi="Calibri" w:cs="Calibri"/>
                <w:b/>
                <w:i/>
                <w:iCs/>
                <w:color w:val="000000"/>
                <w:sz w:val="24"/>
                <w:u w:val="single" w:color="000000"/>
              </w:rPr>
              <w:t>AFTER THIS DATE NO</w:t>
            </w:r>
            <w:r w:rsidRPr="00930FB6">
              <w:rPr>
                <w:rFonts w:ascii="Calibri" w:eastAsia="Calibri" w:hAnsi="Calibri" w:cs="Calibri"/>
                <w:b/>
                <w:i/>
                <w:iCs/>
                <w:color w:val="000000"/>
                <w:sz w:val="24"/>
              </w:rPr>
              <w:t xml:space="preserve"> </w:t>
            </w:r>
            <w:r w:rsidRPr="00930FB6">
              <w:rPr>
                <w:rFonts w:ascii="Calibri" w:eastAsia="Calibri" w:hAnsi="Calibri" w:cs="Calibri"/>
                <w:b/>
                <w:i/>
                <w:iCs/>
                <w:color w:val="000000"/>
                <w:sz w:val="24"/>
                <w:u w:val="single" w:color="000000"/>
              </w:rPr>
              <w:t>REFUND WILL BE GIVEN.</w:t>
            </w:r>
          </w:p>
        </w:tc>
      </w:tr>
      <w:bookmarkEnd w:id="0"/>
      <w:tr w:rsidR="00FD3720" w:rsidRPr="00930FB6" w14:paraId="1269A221" w14:textId="77777777" w:rsidTr="002D5D2C">
        <w:trPr>
          <w:trHeight w:val="338"/>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0A62FBFC" w14:textId="3B2E2770" w:rsidR="00FD3720" w:rsidRPr="00930FB6" w:rsidRDefault="00FD3720" w:rsidP="002D5D2C">
            <w:pPr>
              <w:jc w:val="center"/>
              <w:rPr>
                <w:rFonts w:ascii="Calibri" w:eastAsia="Calibri" w:hAnsi="Calibri" w:cs="Calibri"/>
                <w:b/>
                <w:color w:val="FFFFFF" w:themeColor="background1"/>
              </w:rPr>
            </w:pPr>
            <w:r>
              <w:rPr>
                <w:rFonts w:ascii="Calibri" w:eastAsia="Calibri" w:hAnsi="Calibri" w:cs="Calibri"/>
                <w:b/>
                <w:color w:val="FFFFFF" w:themeColor="background1"/>
              </w:rPr>
              <w:t>PAYMENT &amp; APPLICATION RETUR</w:t>
            </w:r>
            <w:r w:rsidR="00196B74">
              <w:rPr>
                <w:rFonts w:ascii="Calibri" w:eastAsia="Calibri" w:hAnsi="Calibri" w:cs="Calibri"/>
                <w:b/>
                <w:color w:val="FFFFFF" w:themeColor="background1"/>
              </w:rPr>
              <w:t>N</w:t>
            </w:r>
            <w:r>
              <w:rPr>
                <w:rFonts w:ascii="Calibri" w:eastAsia="Calibri" w:hAnsi="Calibri" w:cs="Calibri"/>
                <w:b/>
                <w:color w:val="FFFFFF" w:themeColor="background1"/>
              </w:rPr>
              <w:t>S</w:t>
            </w:r>
          </w:p>
        </w:tc>
      </w:tr>
      <w:tr w:rsidR="00FD3720" w:rsidRPr="00A65A6F" w14:paraId="16ABE351" w14:textId="77777777" w:rsidTr="002D5D2C">
        <w:trPr>
          <w:trHeight w:val="625"/>
        </w:trPr>
        <w:tc>
          <w:tcPr>
            <w:tcW w:w="10353" w:type="dxa"/>
            <w:gridSpan w:val="3"/>
            <w:tcBorders>
              <w:top w:val="single" w:sz="4" w:space="0" w:color="000000"/>
              <w:left w:val="single" w:sz="4" w:space="0" w:color="000000"/>
              <w:bottom w:val="single" w:sz="4" w:space="0" w:color="000000"/>
              <w:right w:val="single" w:sz="4" w:space="0" w:color="000000"/>
            </w:tcBorders>
          </w:tcPr>
          <w:p w14:paraId="797D8C93" w14:textId="7A806405" w:rsidR="00FD3720" w:rsidRDefault="00FD3720" w:rsidP="002D5D2C">
            <w:pPr>
              <w:jc w:val="center"/>
              <w:rPr>
                <w:rFonts w:ascii="Calibri" w:eastAsia="Calibri" w:hAnsi="Calibri" w:cs="Calibri"/>
                <w:b/>
                <w:color w:val="000000"/>
                <w:sz w:val="24"/>
              </w:rPr>
            </w:pPr>
            <w:r>
              <w:rPr>
                <w:rFonts w:ascii="Calibri" w:eastAsia="Calibri" w:hAnsi="Calibri" w:cs="Calibri"/>
                <w:b/>
                <w:color w:val="000000"/>
                <w:sz w:val="24"/>
              </w:rPr>
              <w:t xml:space="preserve">Return applications via email to </w:t>
            </w:r>
            <w:hyperlink r:id="rId10" w:history="1">
              <w:r w:rsidRPr="006456C9">
                <w:rPr>
                  <w:rStyle w:val="Hyperlink"/>
                  <w:rFonts w:ascii="Calibri" w:eastAsia="Calibri" w:hAnsi="Calibri" w:cs="Calibri"/>
                  <w:b/>
                  <w:sz w:val="24"/>
                </w:rPr>
                <w:t>tradestand@pembsshow.org</w:t>
              </w:r>
            </w:hyperlink>
            <w:r>
              <w:rPr>
                <w:rFonts w:ascii="Calibri" w:eastAsia="Calibri" w:hAnsi="Calibri" w:cs="Calibri"/>
                <w:b/>
                <w:color w:val="000000"/>
                <w:sz w:val="24"/>
              </w:rPr>
              <w:t xml:space="preserve"> or post to Pembrokeshire County Show, Show Office, County Showground, </w:t>
            </w:r>
            <w:proofErr w:type="spellStart"/>
            <w:r>
              <w:rPr>
                <w:rFonts w:ascii="Calibri" w:eastAsia="Calibri" w:hAnsi="Calibri" w:cs="Calibri"/>
                <w:b/>
                <w:color w:val="000000"/>
                <w:sz w:val="24"/>
              </w:rPr>
              <w:t>Withybush</w:t>
            </w:r>
            <w:proofErr w:type="spellEnd"/>
            <w:r>
              <w:rPr>
                <w:rFonts w:ascii="Calibri" w:eastAsia="Calibri" w:hAnsi="Calibri" w:cs="Calibri"/>
                <w:b/>
                <w:color w:val="000000"/>
                <w:sz w:val="24"/>
              </w:rPr>
              <w:t xml:space="preserve">, </w:t>
            </w:r>
            <w:proofErr w:type="spellStart"/>
            <w:r>
              <w:rPr>
                <w:rFonts w:ascii="Calibri" w:eastAsia="Calibri" w:hAnsi="Calibri" w:cs="Calibri"/>
                <w:b/>
                <w:color w:val="000000"/>
                <w:sz w:val="24"/>
              </w:rPr>
              <w:t>Haverfodwest</w:t>
            </w:r>
            <w:proofErr w:type="spellEnd"/>
            <w:r>
              <w:rPr>
                <w:rFonts w:ascii="Calibri" w:eastAsia="Calibri" w:hAnsi="Calibri" w:cs="Calibri"/>
                <w:b/>
                <w:color w:val="000000"/>
                <w:sz w:val="24"/>
              </w:rPr>
              <w:t>, Pembrokeshire, SA62 4BW</w:t>
            </w:r>
          </w:p>
          <w:p w14:paraId="4AE2D133" w14:textId="4D85197A" w:rsidR="009C23BD" w:rsidRDefault="00FD3720" w:rsidP="002D5D2C">
            <w:pPr>
              <w:jc w:val="center"/>
              <w:rPr>
                <w:rFonts w:ascii="Calibri" w:eastAsia="Calibri" w:hAnsi="Calibri" w:cs="Calibri"/>
                <w:b/>
                <w:color w:val="FF0000"/>
                <w:sz w:val="24"/>
              </w:rPr>
            </w:pPr>
            <w:r w:rsidRPr="00B07299">
              <w:rPr>
                <w:rFonts w:ascii="Calibri" w:eastAsia="Calibri" w:hAnsi="Calibri" w:cs="Calibri"/>
                <w:b/>
                <w:color w:val="FF0000"/>
                <w:sz w:val="24"/>
              </w:rPr>
              <w:t>A</w:t>
            </w:r>
            <w:r w:rsidR="00130F08">
              <w:rPr>
                <w:rFonts w:ascii="Calibri" w:eastAsia="Calibri" w:hAnsi="Calibri" w:cs="Calibri"/>
                <w:b/>
                <w:color w:val="FF0000"/>
                <w:sz w:val="24"/>
              </w:rPr>
              <w:t>pplications will be then invoiced by the Show Office</w:t>
            </w:r>
            <w:r w:rsidR="00103D6E">
              <w:rPr>
                <w:rFonts w:ascii="Calibri" w:eastAsia="Calibri" w:hAnsi="Calibri" w:cs="Calibri"/>
                <w:b/>
                <w:color w:val="FF0000"/>
                <w:sz w:val="24"/>
              </w:rPr>
              <w:t xml:space="preserve"> for immediate payment.</w:t>
            </w:r>
          </w:p>
          <w:p w14:paraId="6086D345" w14:textId="3CF98151" w:rsidR="00FD3720" w:rsidRDefault="00FD3720" w:rsidP="002D5D2C">
            <w:pPr>
              <w:jc w:val="center"/>
              <w:rPr>
                <w:rFonts w:ascii="Calibri" w:eastAsia="Calibri" w:hAnsi="Calibri" w:cs="Calibri"/>
                <w:b/>
                <w:color w:val="FF0000"/>
                <w:sz w:val="24"/>
              </w:rPr>
            </w:pPr>
            <w:r w:rsidRPr="00B07299">
              <w:rPr>
                <w:rFonts w:ascii="Calibri" w:eastAsia="Calibri" w:hAnsi="Calibri" w:cs="Calibri"/>
                <w:b/>
                <w:color w:val="FF0000"/>
                <w:sz w:val="24"/>
              </w:rPr>
              <w:t xml:space="preserve"> NO TRADESTAND SPACE WILL BE SECURED UNTIL ALL</w:t>
            </w:r>
            <w:r w:rsidR="006E4DB7">
              <w:rPr>
                <w:rFonts w:ascii="Calibri" w:eastAsia="Calibri" w:hAnsi="Calibri" w:cs="Calibri"/>
                <w:b/>
                <w:color w:val="FF0000"/>
                <w:sz w:val="24"/>
              </w:rPr>
              <w:t xml:space="preserve"> </w:t>
            </w:r>
            <w:r w:rsidRPr="00B07299">
              <w:rPr>
                <w:rFonts w:ascii="Calibri" w:eastAsia="Calibri" w:hAnsi="Calibri" w:cs="Calibri"/>
                <w:b/>
                <w:color w:val="FF0000"/>
                <w:sz w:val="24"/>
              </w:rPr>
              <w:t>FUNDS ARE RECEIVED.</w:t>
            </w:r>
          </w:p>
          <w:p w14:paraId="25786448" w14:textId="0690C2D3" w:rsidR="006E4DB7" w:rsidRPr="003B1656" w:rsidRDefault="00FD3720" w:rsidP="00B527BD">
            <w:pPr>
              <w:jc w:val="center"/>
              <w:rPr>
                <w:rFonts w:ascii="Calibri" w:eastAsia="Calibri" w:hAnsi="Calibri" w:cs="Calibri"/>
                <w:b/>
                <w:color w:val="FF0000"/>
                <w:sz w:val="24"/>
              </w:rPr>
            </w:pPr>
            <w:r w:rsidRPr="00B07299">
              <w:rPr>
                <w:rFonts w:ascii="Calibri" w:eastAsia="Calibri" w:hAnsi="Calibri" w:cs="Calibri"/>
                <w:b/>
                <w:color w:val="FF0000"/>
                <w:sz w:val="24"/>
              </w:rPr>
              <w:lastRenderedPageBreak/>
              <w:t>STRICTLY NO REFUNDS WILL BE GIVE</w:t>
            </w:r>
            <w:r w:rsidR="00332E6E">
              <w:rPr>
                <w:rFonts w:ascii="Calibri" w:eastAsia="Calibri" w:hAnsi="Calibri" w:cs="Calibri"/>
                <w:b/>
                <w:color w:val="FF0000"/>
                <w:sz w:val="24"/>
              </w:rPr>
              <w:t xml:space="preserve">N IF CANCELLATION OCCURS AFTER </w:t>
            </w:r>
            <w:r w:rsidR="00ED7E70">
              <w:rPr>
                <w:rFonts w:ascii="Calibri" w:eastAsia="Calibri" w:hAnsi="Calibri" w:cs="Calibri"/>
                <w:b/>
                <w:color w:val="FF0000"/>
                <w:sz w:val="24"/>
              </w:rPr>
              <w:t xml:space="preserve"> 1st</w:t>
            </w:r>
            <w:r w:rsidR="00332E6E">
              <w:rPr>
                <w:rFonts w:ascii="Calibri" w:eastAsia="Calibri" w:hAnsi="Calibri" w:cs="Calibri"/>
                <w:b/>
                <w:color w:val="FF0000"/>
                <w:sz w:val="24"/>
              </w:rPr>
              <w:t>,</w:t>
            </w:r>
            <w:r w:rsidRPr="00B07299">
              <w:rPr>
                <w:rFonts w:ascii="Calibri" w:eastAsia="Calibri" w:hAnsi="Calibri" w:cs="Calibri"/>
                <w:b/>
                <w:color w:val="FF0000"/>
                <w:sz w:val="24"/>
              </w:rPr>
              <w:t xml:space="preserve"> JULY 20</w:t>
            </w:r>
            <w:r w:rsidR="00332E6E">
              <w:rPr>
                <w:rFonts w:ascii="Calibri" w:eastAsia="Calibri" w:hAnsi="Calibri" w:cs="Calibri"/>
                <w:b/>
                <w:color w:val="FF0000"/>
                <w:sz w:val="24"/>
              </w:rPr>
              <w:t>22</w:t>
            </w:r>
          </w:p>
        </w:tc>
      </w:tr>
    </w:tbl>
    <w:p w14:paraId="127FC594" w14:textId="77777777" w:rsidR="007119E1" w:rsidRDefault="007119E1" w:rsidP="007119E1">
      <w:pPr>
        <w:keepNext/>
        <w:keepLines/>
        <w:spacing w:after="0"/>
        <w:outlineLvl w:val="0"/>
        <w:rPr>
          <w:rFonts w:ascii="Calibri" w:eastAsia="Calibri" w:hAnsi="Calibri" w:cs="Calibri"/>
          <w:b/>
          <w:color w:val="000000"/>
          <w:sz w:val="36"/>
          <w:lang w:eastAsia="en-GB"/>
        </w:rPr>
      </w:pPr>
    </w:p>
    <w:p w14:paraId="359F17C7" w14:textId="77777777" w:rsidR="007119E1" w:rsidRDefault="007119E1" w:rsidP="007119E1">
      <w:pPr>
        <w:keepNext/>
        <w:keepLines/>
        <w:spacing w:after="0"/>
        <w:outlineLvl w:val="0"/>
        <w:rPr>
          <w:rFonts w:ascii="Calibri" w:eastAsia="Calibri" w:hAnsi="Calibri" w:cs="Calibri"/>
          <w:b/>
          <w:color w:val="000000"/>
          <w:sz w:val="36"/>
          <w:lang w:eastAsia="en-GB"/>
        </w:rPr>
      </w:pPr>
      <w:r>
        <w:rPr>
          <w:rFonts w:ascii="Calibri" w:eastAsia="Calibri" w:hAnsi="Calibri" w:cs="Calibri"/>
          <w:b/>
          <w:color w:val="000000"/>
          <w:sz w:val="36"/>
          <w:lang w:eastAsia="en-GB"/>
        </w:rPr>
        <w:t>Trade Stand Application Guide</w:t>
      </w:r>
    </w:p>
    <w:p w14:paraId="335FFE37" w14:textId="77777777" w:rsidR="007119E1" w:rsidRDefault="007119E1" w:rsidP="007119E1">
      <w:pPr>
        <w:spacing w:after="5" w:line="313" w:lineRule="auto"/>
        <w:ind w:right="2267"/>
        <w:jc w:val="both"/>
        <w:rPr>
          <w:rFonts w:ascii="Calibri" w:eastAsia="Calibri" w:hAnsi="Calibri" w:cs="Calibri"/>
          <w:b/>
          <w:i/>
          <w:color w:val="000000"/>
          <w:lang w:eastAsia="en-GB"/>
        </w:rPr>
      </w:pPr>
      <w:r w:rsidRPr="00A65A6F">
        <w:rPr>
          <w:rFonts w:ascii="Calibri" w:eastAsia="Calibri" w:hAnsi="Calibri" w:cs="Calibri"/>
          <w:b/>
          <w:i/>
          <w:color w:val="000000"/>
          <w:lang w:eastAsia="en-GB"/>
        </w:rPr>
        <w:t xml:space="preserve">All exhibitors must read and abide by the full Show Rules and Regulations </w:t>
      </w:r>
    </w:p>
    <w:p w14:paraId="04A8646B" w14:textId="77777777" w:rsidR="007119E1" w:rsidRPr="00A65A6F" w:rsidRDefault="007119E1" w:rsidP="007119E1">
      <w:pPr>
        <w:spacing w:after="5" w:line="313" w:lineRule="auto"/>
        <w:ind w:right="2267"/>
        <w:jc w:val="both"/>
        <w:rPr>
          <w:rFonts w:ascii="Calibri" w:eastAsia="Calibri" w:hAnsi="Calibri" w:cs="Calibri"/>
          <w:color w:val="000000"/>
          <w:lang w:eastAsia="en-GB"/>
        </w:rPr>
      </w:pPr>
      <w:r w:rsidRPr="00C33D25">
        <w:rPr>
          <w:rFonts w:ascii="Calibri" w:eastAsia="Calibri" w:hAnsi="Calibri" w:cs="Calibri"/>
          <w:b/>
          <w:color w:val="000000"/>
          <w:sz w:val="28"/>
          <w:lang w:eastAsia="en-GB"/>
        </w:rPr>
        <w:t>Applications for Space and Allocation of Trade Stands</w:t>
      </w:r>
      <w:r w:rsidRPr="00A65A6F">
        <w:rPr>
          <w:rFonts w:ascii="Calibri" w:eastAsia="Calibri" w:hAnsi="Calibri" w:cs="Calibri"/>
          <w:b/>
          <w:color w:val="000000"/>
          <w:sz w:val="28"/>
          <w:lang w:eastAsia="en-GB"/>
        </w:rPr>
        <w:t xml:space="preserve"> </w:t>
      </w:r>
    </w:p>
    <w:p w14:paraId="4B210794" w14:textId="77777777" w:rsidR="007119E1" w:rsidRPr="00A65A6F" w:rsidRDefault="007119E1" w:rsidP="007119E1">
      <w:pPr>
        <w:spacing w:after="0" w:line="313" w:lineRule="auto"/>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All applications to exhibit at the show must be submitted on the appropriate forms and received by the closing date. </w:t>
      </w:r>
      <w:r w:rsidRPr="00A65A6F">
        <w:rPr>
          <w:rFonts w:ascii="Calibri" w:eastAsia="Calibri" w:hAnsi="Calibri" w:cs="Calibri"/>
          <w:b/>
          <w:color w:val="000000"/>
          <w:sz w:val="28"/>
          <w:lang w:eastAsia="en-GB"/>
        </w:rPr>
        <w:t xml:space="preserve">Trade Stand Location &amp; Sizes </w:t>
      </w:r>
    </w:p>
    <w:p w14:paraId="4D2CA722" w14:textId="77777777" w:rsidR="007119E1" w:rsidRPr="00A65A6F" w:rsidRDefault="007119E1" w:rsidP="007119E1">
      <w:pPr>
        <w:numPr>
          <w:ilvl w:val="0"/>
          <w:numId w:val="1"/>
        </w:numPr>
        <w:spacing w:after="5" w:line="249" w:lineRule="auto"/>
        <w:ind w:hanging="720"/>
        <w:jc w:val="both"/>
        <w:rPr>
          <w:rFonts w:ascii="Calibri" w:eastAsia="Calibri" w:hAnsi="Calibri" w:cs="Calibri"/>
          <w:color w:val="000000"/>
          <w:lang w:eastAsia="en-GB"/>
        </w:rPr>
      </w:pPr>
      <w:r w:rsidRPr="00A65A6F">
        <w:rPr>
          <w:rFonts w:ascii="Calibri" w:eastAsia="Calibri" w:hAnsi="Calibri" w:cs="Calibri"/>
          <w:b/>
          <w:i/>
          <w:color w:val="000000"/>
          <w:lang w:eastAsia="en-GB"/>
        </w:rPr>
        <w:t>OUTDOOR SPACE (Zones, A, B, C &amp; D, Tenth Avenue &amp;</w:t>
      </w:r>
      <w:r>
        <w:rPr>
          <w:rFonts w:ascii="Calibri" w:eastAsia="Calibri" w:hAnsi="Calibri" w:cs="Calibri"/>
          <w:b/>
          <w:i/>
          <w:color w:val="000000"/>
          <w:lang w:eastAsia="en-GB"/>
        </w:rPr>
        <w:t xml:space="preserve"> Countryside Paddock</w:t>
      </w:r>
      <w:r w:rsidRPr="00A65A6F">
        <w:rPr>
          <w:rFonts w:ascii="Calibri" w:eastAsia="Calibri" w:hAnsi="Calibri" w:cs="Calibri"/>
          <w:b/>
          <w:i/>
          <w:color w:val="000000"/>
          <w:lang w:eastAsia="en-GB"/>
        </w:rPr>
        <w:t xml:space="preserve">) </w:t>
      </w:r>
    </w:p>
    <w:p w14:paraId="4514B28C" w14:textId="77777777" w:rsidR="007119E1" w:rsidRPr="00A65A6F" w:rsidRDefault="007119E1" w:rsidP="007119E1">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Outdoor stands are available on grass and/or hard standing and are calculated in multiples of 3m frontage.  </w:t>
      </w:r>
      <w:r w:rsidRPr="00A65A6F">
        <w:rPr>
          <w:rFonts w:ascii="Calibri" w:eastAsia="Calibri" w:hAnsi="Calibri" w:cs="Calibri"/>
          <w:b/>
          <w:i/>
          <w:color w:val="000000"/>
          <w:lang w:eastAsia="en-GB"/>
        </w:rPr>
        <w:t>N.B. Some areas have trade stand spaces which will have both grass and hard standing.</w:t>
      </w:r>
      <w:r w:rsidRPr="00A65A6F">
        <w:rPr>
          <w:rFonts w:ascii="Calibri" w:eastAsia="Calibri" w:hAnsi="Calibri" w:cs="Calibri"/>
          <w:color w:val="000000"/>
          <w:lang w:eastAsia="en-GB"/>
        </w:rPr>
        <w:t xml:space="preserve">  </w:t>
      </w:r>
    </w:p>
    <w:p w14:paraId="46126D9D" w14:textId="77777777" w:rsidR="007119E1" w:rsidRPr="00A65A6F" w:rsidRDefault="007119E1" w:rsidP="007119E1">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The depths of the stands vary from a minimum of 7m to a maximum of 15m depending on location.   </w:t>
      </w:r>
    </w:p>
    <w:p w14:paraId="4C04082F" w14:textId="77777777" w:rsidR="007119E1" w:rsidRPr="00A65A6F" w:rsidRDefault="007119E1" w:rsidP="007119E1">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The space booked </w:t>
      </w:r>
      <w:r w:rsidRPr="00A65A6F">
        <w:rPr>
          <w:rFonts w:ascii="Calibri" w:eastAsia="Calibri" w:hAnsi="Calibri" w:cs="Calibri"/>
          <w:b/>
          <w:color w:val="000000"/>
          <w:lang w:eastAsia="en-GB"/>
        </w:rPr>
        <w:t>MUST</w:t>
      </w:r>
      <w:r w:rsidRPr="00A65A6F">
        <w:rPr>
          <w:rFonts w:ascii="Calibri" w:eastAsia="Calibri" w:hAnsi="Calibri" w:cs="Calibri"/>
          <w:color w:val="000000"/>
          <w:lang w:eastAsia="en-GB"/>
        </w:rPr>
        <w:t xml:space="preserve"> allow for the full size of any structure or vehicle including guy ropes, pegs, stays and tow hitches etc.   </w:t>
      </w:r>
    </w:p>
    <w:p w14:paraId="51BADF58" w14:textId="77777777" w:rsidR="007119E1" w:rsidRPr="00A65A6F" w:rsidRDefault="007119E1" w:rsidP="007119E1">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Marquees erected on hard standing in Zones C &amp; D and s</w:t>
      </w:r>
      <w:r>
        <w:rPr>
          <w:rFonts w:ascii="Calibri" w:eastAsia="Calibri" w:hAnsi="Calibri" w:cs="Calibri"/>
          <w:color w:val="000000"/>
          <w:lang w:eastAsia="en-GB"/>
        </w:rPr>
        <w:t xml:space="preserve">pecific </w:t>
      </w:r>
      <w:r w:rsidRPr="00A65A6F">
        <w:rPr>
          <w:rFonts w:ascii="Calibri" w:eastAsia="Calibri" w:hAnsi="Calibri" w:cs="Calibri"/>
          <w:color w:val="000000"/>
          <w:lang w:eastAsia="en-GB"/>
        </w:rPr>
        <w:t xml:space="preserve">areas of Zone B </w:t>
      </w:r>
      <w:r w:rsidRPr="00A65A6F">
        <w:rPr>
          <w:rFonts w:ascii="Calibri" w:eastAsia="Calibri" w:hAnsi="Calibri" w:cs="Calibri"/>
          <w:b/>
          <w:color w:val="000000"/>
          <w:lang w:eastAsia="en-GB"/>
        </w:rPr>
        <w:t>MUST NOT</w:t>
      </w:r>
      <w:r w:rsidRPr="00A65A6F">
        <w:rPr>
          <w:rFonts w:ascii="Calibri" w:eastAsia="Calibri" w:hAnsi="Calibri" w:cs="Calibri"/>
          <w:color w:val="000000"/>
          <w:lang w:eastAsia="en-GB"/>
        </w:rPr>
        <w:t xml:space="preserve"> be secured using pegs or other anchors which damage the tarmac surface.  Any such damage will result in a direct charge by the local authority and the exhibitor will be</w:t>
      </w:r>
      <w:r>
        <w:rPr>
          <w:rFonts w:ascii="Calibri" w:eastAsia="Calibri" w:hAnsi="Calibri" w:cs="Calibri"/>
          <w:color w:val="000000"/>
          <w:lang w:eastAsia="en-GB"/>
        </w:rPr>
        <w:t xml:space="preserve"> removed </w:t>
      </w:r>
      <w:r w:rsidRPr="00A65A6F">
        <w:rPr>
          <w:rFonts w:ascii="Calibri" w:eastAsia="Calibri" w:hAnsi="Calibri" w:cs="Calibri"/>
          <w:color w:val="000000"/>
          <w:lang w:eastAsia="en-GB"/>
        </w:rPr>
        <w:t xml:space="preserve">from the show.  Weights are </w:t>
      </w:r>
      <w:r w:rsidRPr="00A65A6F">
        <w:rPr>
          <w:rFonts w:ascii="Calibri" w:eastAsia="Calibri" w:hAnsi="Calibri" w:cs="Calibri"/>
          <w:b/>
          <w:color w:val="000000"/>
          <w:lang w:eastAsia="en-GB"/>
        </w:rPr>
        <w:t>NOT</w:t>
      </w:r>
      <w:r w:rsidRPr="00A65A6F">
        <w:rPr>
          <w:rFonts w:ascii="Calibri" w:eastAsia="Calibri" w:hAnsi="Calibri" w:cs="Calibri"/>
          <w:color w:val="000000"/>
          <w:lang w:eastAsia="en-GB"/>
        </w:rPr>
        <w:t xml:space="preserve"> supplied by the Show.  Exhibitors causing damage to hardstanding in Zone A and some areas of Zone B will be charged by the Society for any remedial works required. </w:t>
      </w:r>
    </w:p>
    <w:p w14:paraId="09171EDF" w14:textId="77777777" w:rsidR="007119E1" w:rsidRPr="00332E6E" w:rsidRDefault="007119E1" w:rsidP="007119E1">
      <w:pPr>
        <w:numPr>
          <w:ilvl w:val="1"/>
          <w:numId w:val="1"/>
        </w:numPr>
        <w:spacing w:after="0"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Wind turbines, masts or other similar </w:t>
      </w:r>
      <w:proofErr w:type="gramStart"/>
      <w:r w:rsidRPr="00A65A6F">
        <w:rPr>
          <w:rFonts w:ascii="Calibri" w:eastAsia="Calibri" w:hAnsi="Calibri" w:cs="Calibri"/>
          <w:color w:val="000000"/>
          <w:lang w:eastAsia="en-GB"/>
        </w:rPr>
        <w:t>high</w:t>
      </w:r>
      <w:r>
        <w:rPr>
          <w:rFonts w:ascii="Calibri" w:eastAsia="Calibri" w:hAnsi="Calibri" w:cs="Calibri"/>
          <w:color w:val="000000"/>
          <w:lang w:eastAsia="en-GB"/>
        </w:rPr>
        <w:t xml:space="preserve"> </w:t>
      </w:r>
      <w:r w:rsidRPr="00A65A6F">
        <w:rPr>
          <w:rFonts w:ascii="Calibri" w:eastAsia="Calibri" w:hAnsi="Calibri" w:cs="Calibri"/>
          <w:color w:val="000000"/>
          <w:lang w:eastAsia="en-GB"/>
        </w:rPr>
        <w:t>level</w:t>
      </w:r>
      <w:proofErr w:type="gramEnd"/>
      <w:r w:rsidRPr="00A65A6F">
        <w:rPr>
          <w:rFonts w:ascii="Calibri" w:eastAsia="Calibri" w:hAnsi="Calibri" w:cs="Calibri"/>
          <w:color w:val="000000"/>
          <w:lang w:eastAsia="en-GB"/>
        </w:rPr>
        <w:t xml:space="preserve"> equipment require special permission from the Show Offi</w:t>
      </w:r>
      <w:r>
        <w:rPr>
          <w:rFonts w:ascii="Calibri" w:eastAsia="Calibri" w:hAnsi="Calibri" w:cs="Calibri"/>
          <w:color w:val="000000"/>
          <w:lang w:eastAsia="en-GB"/>
        </w:rPr>
        <w:t>ce prior to booking a trade space.</w:t>
      </w:r>
    </w:p>
    <w:p w14:paraId="5707F3B4" w14:textId="77777777" w:rsidR="007119E1" w:rsidRDefault="007119E1" w:rsidP="007119E1">
      <w:pPr>
        <w:keepNext/>
        <w:keepLines/>
        <w:spacing w:after="0"/>
        <w:outlineLvl w:val="1"/>
        <w:rPr>
          <w:rFonts w:ascii="Calibri" w:eastAsia="Calibri" w:hAnsi="Calibri" w:cs="Calibri"/>
          <w:b/>
          <w:color w:val="000000"/>
          <w:sz w:val="28"/>
          <w:lang w:eastAsia="en-GB"/>
        </w:rPr>
      </w:pPr>
    </w:p>
    <w:p w14:paraId="671D1E0D" w14:textId="77777777" w:rsidR="007119E1" w:rsidRPr="001845D7" w:rsidRDefault="007119E1" w:rsidP="007119E1">
      <w:pPr>
        <w:keepNext/>
        <w:keepLines/>
        <w:spacing w:after="0"/>
        <w:outlineLvl w:val="1"/>
        <w:rPr>
          <w:rFonts w:ascii="Calibri" w:eastAsia="Calibri" w:hAnsi="Calibri" w:cs="Calibri"/>
          <w:b/>
          <w:color w:val="FF0000"/>
          <w:sz w:val="28"/>
          <w:lang w:eastAsia="en-GB"/>
        </w:rPr>
      </w:pPr>
      <w:r w:rsidRPr="001845D7">
        <w:rPr>
          <w:rFonts w:ascii="Calibri" w:eastAsia="Calibri" w:hAnsi="Calibri" w:cs="Calibri"/>
          <w:b/>
          <w:color w:val="FF0000"/>
          <w:sz w:val="28"/>
          <w:lang w:eastAsia="en-GB"/>
        </w:rPr>
        <w:t xml:space="preserve">Electrical Requirements </w:t>
      </w:r>
      <w:r w:rsidRPr="001845D7">
        <w:rPr>
          <w:rFonts w:ascii="Calibri" w:eastAsia="Calibri" w:hAnsi="Calibri" w:cs="Calibri"/>
          <w:color w:val="FF0000"/>
          <w:lang w:eastAsia="en-GB"/>
        </w:rPr>
        <w:t xml:space="preserve"> </w:t>
      </w:r>
    </w:p>
    <w:p w14:paraId="6316B482" w14:textId="77777777" w:rsidR="007119E1" w:rsidRPr="001845D7" w:rsidRDefault="007119E1" w:rsidP="007119E1">
      <w:pPr>
        <w:numPr>
          <w:ilvl w:val="0"/>
          <w:numId w:val="2"/>
        </w:numPr>
        <w:spacing w:after="0" w:line="240" w:lineRule="auto"/>
        <w:ind w:left="703" w:hanging="357"/>
        <w:jc w:val="both"/>
        <w:rPr>
          <w:rFonts w:ascii="Calibri" w:eastAsia="Calibri" w:hAnsi="Calibri" w:cs="Calibri"/>
          <w:color w:val="FF0000"/>
          <w:lang w:eastAsia="en-GB"/>
        </w:rPr>
      </w:pPr>
      <w:r w:rsidRPr="001845D7">
        <w:rPr>
          <w:rFonts w:ascii="Calibri" w:eastAsia="Calibri" w:hAnsi="Calibri" w:cs="Calibri"/>
          <w:color w:val="FF0000"/>
          <w:lang w:eastAsia="en-GB"/>
        </w:rPr>
        <w:t xml:space="preserve">The use of </w:t>
      </w:r>
      <w:r w:rsidRPr="001845D7">
        <w:rPr>
          <w:rFonts w:ascii="Calibri" w:eastAsia="Calibri" w:hAnsi="Calibri" w:cs="Calibri"/>
          <w:b/>
          <w:i/>
          <w:color w:val="FF0000"/>
          <w:lang w:eastAsia="en-GB"/>
        </w:rPr>
        <w:t>PETROL</w:t>
      </w:r>
      <w:r w:rsidRPr="001845D7">
        <w:rPr>
          <w:rFonts w:ascii="Calibri" w:eastAsia="Calibri" w:hAnsi="Calibri" w:cs="Calibri"/>
          <w:color w:val="FF0000"/>
          <w:lang w:eastAsia="en-GB"/>
        </w:rPr>
        <w:t xml:space="preserve"> generators is </w:t>
      </w:r>
      <w:r w:rsidRPr="001845D7">
        <w:rPr>
          <w:rFonts w:ascii="Calibri" w:eastAsia="Calibri" w:hAnsi="Calibri" w:cs="Calibri"/>
          <w:b/>
          <w:i/>
          <w:color w:val="FF0000"/>
          <w:lang w:eastAsia="en-GB"/>
        </w:rPr>
        <w:t xml:space="preserve">strictly prohibited </w:t>
      </w:r>
      <w:r w:rsidRPr="001845D7">
        <w:rPr>
          <w:rFonts w:ascii="Calibri" w:eastAsia="Calibri" w:hAnsi="Calibri" w:cs="Calibri"/>
          <w:color w:val="FF0000"/>
          <w:lang w:eastAsia="en-GB"/>
        </w:rPr>
        <w:t xml:space="preserve">in all areas of the Showground. Generators must not be refuelled whilst the engine is running. </w:t>
      </w:r>
      <w:r w:rsidRPr="001845D7">
        <w:rPr>
          <w:rFonts w:ascii="Calibri" w:eastAsia="Calibri" w:hAnsi="Calibri" w:cs="Calibri"/>
          <w:b/>
          <w:color w:val="FF0000"/>
          <w:sz w:val="28"/>
          <w:lang w:eastAsia="en-GB"/>
        </w:rPr>
        <w:t xml:space="preserve"> </w:t>
      </w:r>
    </w:p>
    <w:p w14:paraId="7917CC9E" w14:textId="77777777" w:rsidR="007119E1" w:rsidRPr="001845D7" w:rsidRDefault="007119E1" w:rsidP="007119E1">
      <w:pPr>
        <w:numPr>
          <w:ilvl w:val="0"/>
          <w:numId w:val="2"/>
        </w:numPr>
        <w:spacing w:after="0" w:line="248" w:lineRule="auto"/>
        <w:ind w:left="703" w:hanging="357"/>
        <w:jc w:val="both"/>
        <w:rPr>
          <w:rFonts w:ascii="Calibri" w:eastAsia="Calibri" w:hAnsi="Calibri" w:cs="Calibri"/>
          <w:color w:val="FF0000"/>
          <w:lang w:eastAsia="en-GB"/>
        </w:rPr>
      </w:pPr>
      <w:r w:rsidRPr="001845D7">
        <w:rPr>
          <w:rFonts w:ascii="Calibri" w:eastAsia="Calibri" w:hAnsi="Calibri" w:cs="Calibri"/>
          <w:color w:val="FF0000"/>
          <w:lang w:eastAsia="en-GB"/>
        </w:rPr>
        <w:t xml:space="preserve">Unauthorised connection or sharing of electricity supply between stands is strictly prohibited. </w:t>
      </w:r>
    </w:p>
    <w:p w14:paraId="2111D119" w14:textId="77777777" w:rsidR="007119E1" w:rsidRPr="001845D7" w:rsidRDefault="007119E1" w:rsidP="007119E1">
      <w:pPr>
        <w:numPr>
          <w:ilvl w:val="0"/>
          <w:numId w:val="2"/>
        </w:numPr>
        <w:spacing w:after="0" w:line="248" w:lineRule="auto"/>
        <w:ind w:left="703" w:hanging="357"/>
        <w:jc w:val="both"/>
        <w:rPr>
          <w:rFonts w:ascii="Calibri" w:eastAsia="Calibri" w:hAnsi="Calibri" w:cs="Calibri"/>
          <w:bCs/>
          <w:color w:val="FF0000"/>
          <w:sz w:val="18"/>
          <w:szCs w:val="18"/>
          <w:lang w:eastAsia="en-GB"/>
        </w:rPr>
      </w:pPr>
      <w:r w:rsidRPr="001845D7">
        <w:rPr>
          <w:rFonts w:ascii="Calibri" w:eastAsia="Calibri" w:hAnsi="Calibri" w:cs="Calibri"/>
          <w:bCs/>
          <w:color w:val="FF0000"/>
          <w:szCs w:val="18"/>
          <w:lang w:eastAsia="en-GB"/>
        </w:rPr>
        <w:t xml:space="preserve">Super silent generators </w:t>
      </w:r>
      <w:r w:rsidRPr="001845D7">
        <w:rPr>
          <w:rFonts w:ascii="Calibri" w:eastAsia="Calibri" w:hAnsi="Calibri" w:cs="Calibri"/>
          <w:b/>
          <w:color w:val="FF0000"/>
          <w:szCs w:val="18"/>
          <w:u w:val="single"/>
          <w:lang w:eastAsia="en-GB"/>
        </w:rPr>
        <w:t>MUST</w:t>
      </w:r>
      <w:r w:rsidRPr="001845D7">
        <w:rPr>
          <w:rFonts w:ascii="Calibri" w:eastAsia="Calibri" w:hAnsi="Calibri" w:cs="Calibri"/>
          <w:bCs/>
          <w:color w:val="FF0000"/>
          <w:szCs w:val="18"/>
          <w:lang w:eastAsia="en-GB"/>
        </w:rPr>
        <w:t xml:space="preserve"> be used.</w:t>
      </w:r>
    </w:p>
    <w:p w14:paraId="438F5DC2" w14:textId="77777777" w:rsidR="007119E1" w:rsidRDefault="007119E1" w:rsidP="007119E1">
      <w:pPr>
        <w:spacing w:after="0"/>
        <w:rPr>
          <w:rFonts w:ascii="Calibri" w:eastAsia="Calibri" w:hAnsi="Calibri" w:cs="Calibri"/>
          <w:color w:val="000000"/>
          <w:lang w:eastAsia="en-GB"/>
        </w:rPr>
      </w:pPr>
      <w:r w:rsidRPr="00A65A6F">
        <w:rPr>
          <w:rFonts w:ascii="Calibri" w:eastAsia="Calibri" w:hAnsi="Calibri" w:cs="Calibri"/>
          <w:color w:val="000000"/>
          <w:lang w:eastAsia="en-GB"/>
        </w:rPr>
        <w:t xml:space="preserve"> </w:t>
      </w:r>
    </w:p>
    <w:p w14:paraId="6E0CC5B9" w14:textId="77777777" w:rsidR="007119E1" w:rsidRPr="005032F3" w:rsidRDefault="007119E1" w:rsidP="007119E1">
      <w:pPr>
        <w:spacing w:after="0"/>
        <w:rPr>
          <w:rFonts w:ascii="Calibri" w:eastAsia="Calibri" w:hAnsi="Calibri" w:cs="Calibri"/>
          <w:color w:val="000000"/>
          <w:sz w:val="16"/>
          <w:szCs w:val="16"/>
          <w:lang w:eastAsia="en-GB"/>
        </w:rPr>
      </w:pPr>
      <w:r w:rsidRPr="00A65A6F">
        <w:rPr>
          <w:rFonts w:ascii="Calibri" w:eastAsia="Calibri" w:hAnsi="Calibri" w:cs="Calibri"/>
          <w:b/>
          <w:color w:val="000000"/>
          <w:sz w:val="28"/>
          <w:lang w:eastAsia="en-GB"/>
        </w:rPr>
        <w:t xml:space="preserve">Water Requirements </w:t>
      </w:r>
    </w:p>
    <w:p w14:paraId="7B0A39C6" w14:textId="77777777" w:rsidR="007119E1" w:rsidRPr="00A65A6F" w:rsidRDefault="007119E1" w:rsidP="007119E1">
      <w:pPr>
        <w:numPr>
          <w:ilvl w:val="0"/>
          <w:numId w:val="3"/>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Water supply is limited on the Showground.</w:t>
      </w:r>
      <w:r>
        <w:rPr>
          <w:rFonts w:ascii="Calibri" w:eastAsia="Calibri" w:hAnsi="Calibri" w:cs="Calibri"/>
          <w:color w:val="000000"/>
          <w:lang w:eastAsia="en-GB"/>
        </w:rPr>
        <w:t xml:space="preserve">  </w:t>
      </w:r>
      <w:r w:rsidRPr="00A65A6F">
        <w:rPr>
          <w:rFonts w:ascii="Calibri" w:eastAsia="Calibri" w:hAnsi="Calibri" w:cs="Calibri"/>
          <w:color w:val="000000"/>
          <w:lang w:eastAsia="en-GB"/>
        </w:rPr>
        <w:t xml:space="preserve">  </w:t>
      </w:r>
    </w:p>
    <w:p w14:paraId="52574C9A" w14:textId="77777777" w:rsidR="007119E1" w:rsidRPr="00B17A57" w:rsidRDefault="007119E1" w:rsidP="007119E1">
      <w:pPr>
        <w:numPr>
          <w:ilvl w:val="0"/>
          <w:numId w:val="3"/>
        </w:numPr>
        <w:spacing w:after="49" w:line="248" w:lineRule="auto"/>
        <w:ind w:hanging="360"/>
        <w:jc w:val="both"/>
        <w:rPr>
          <w:rFonts w:ascii="Calibri" w:eastAsia="Calibri" w:hAnsi="Calibri" w:cs="Calibri"/>
          <w:color w:val="FF0000"/>
          <w:lang w:eastAsia="en-GB"/>
        </w:rPr>
      </w:pPr>
      <w:r w:rsidRPr="00A65A6F">
        <w:rPr>
          <w:rFonts w:ascii="Calibri" w:eastAsia="Calibri" w:hAnsi="Calibri" w:cs="Calibri"/>
          <w:color w:val="000000"/>
          <w:lang w:eastAsia="en-GB"/>
        </w:rPr>
        <w:t xml:space="preserve">Stands that book water will be supplied with a standpipe that will be located at the rear of the stand. </w:t>
      </w:r>
    </w:p>
    <w:p w14:paraId="7A228A88" w14:textId="77777777" w:rsidR="007119E1" w:rsidRPr="00B17A57" w:rsidRDefault="007119E1" w:rsidP="007119E1">
      <w:pPr>
        <w:numPr>
          <w:ilvl w:val="0"/>
          <w:numId w:val="3"/>
        </w:numPr>
        <w:spacing w:after="49" w:line="248" w:lineRule="auto"/>
        <w:ind w:hanging="360"/>
        <w:jc w:val="both"/>
        <w:rPr>
          <w:rFonts w:ascii="Calibri" w:eastAsia="Calibri" w:hAnsi="Calibri" w:cs="Calibri"/>
          <w:color w:val="FF0000"/>
          <w:lang w:eastAsia="en-GB"/>
        </w:rPr>
      </w:pPr>
      <w:r w:rsidRPr="00B17A57">
        <w:rPr>
          <w:rFonts w:ascii="Calibri" w:eastAsia="Calibri" w:hAnsi="Calibri" w:cs="Calibri"/>
          <w:b/>
          <w:i/>
          <w:color w:val="000000"/>
          <w:u w:val="single"/>
          <w:lang w:eastAsia="en-GB"/>
        </w:rPr>
        <w:t xml:space="preserve"> </w:t>
      </w:r>
      <w:r w:rsidRPr="00B17A57">
        <w:rPr>
          <w:rFonts w:ascii="Calibri" w:eastAsia="Calibri" w:hAnsi="Calibri" w:cs="Calibri"/>
          <w:b/>
          <w:i/>
          <w:color w:val="FF0000"/>
          <w:u w:val="single"/>
          <w:lang w:eastAsia="en-GB"/>
        </w:rPr>
        <w:t>Exhibitors must not cut into any connecting pipework to service their stand</w:t>
      </w:r>
      <w:r w:rsidRPr="00B17A57">
        <w:rPr>
          <w:rFonts w:ascii="Calibri" w:eastAsia="Calibri" w:hAnsi="Calibri" w:cs="Calibri"/>
          <w:b/>
          <w:i/>
          <w:color w:val="FF0000"/>
          <w:lang w:eastAsia="en-GB"/>
        </w:rPr>
        <w:t>.</w:t>
      </w:r>
      <w:r w:rsidRPr="00B17A57">
        <w:rPr>
          <w:rFonts w:ascii="Calibri" w:eastAsia="Calibri" w:hAnsi="Calibri" w:cs="Calibri"/>
          <w:color w:val="FF0000"/>
          <w:lang w:eastAsia="en-GB"/>
        </w:rPr>
        <w:t xml:space="preserve"> </w:t>
      </w:r>
    </w:p>
    <w:p w14:paraId="43634399" w14:textId="66B2F230" w:rsidR="007119E1" w:rsidRPr="00193CFF" w:rsidRDefault="007119E1" w:rsidP="00193CFF">
      <w:pPr>
        <w:numPr>
          <w:ilvl w:val="0"/>
          <w:numId w:val="3"/>
        </w:numPr>
        <w:spacing w:after="49" w:line="248" w:lineRule="auto"/>
        <w:ind w:hanging="360"/>
        <w:jc w:val="both"/>
        <w:rPr>
          <w:rFonts w:ascii="Calibri" w:eastAsia="Calibri" w:hAnsi="Calibri" w:cs="Calibri"/>
          <w:color w:val="000000"/>
          <w:lang w:eastAsia="en-GB"/>
        </w:rPr>
      </w:pPr>
      <w:r>
        <w:rPr>
          <w:rFonts w:ascii="Calibri" w:eastAsia="Calibri" w:hAnsi="Calibri" w:cs="Calibri"/>
          <w:b/>
          <w:i/>
          <w:color w:val="FF0000"/>
          <w:u w:val="single"/>
          <w:lang w:eastAsia="en-GB"/>
        </w:rPr>
        <w:t>Only the PAS appointed water technician to be used as all potable water pipework must be chlorinated before public use.</w:t>
      </w:r>
      <w:r w:rsidR="00193CFF">
        <w:rPr>
          <w:rFonts w:ascii="Calibri" w:eastAsia="Calibri" w:hAnsi="Calibri" w:cs="Calibri"/>
          <w:color w:val="000000"/>
          <w:lang w:eastAsia="en-GB"/>
        </w:rPr>
        <w:t xml:space="preserve"> </w:t>
      </w:r>
      <w:r w:rsidRPr="00193CFF">
        <w:rPr>
          <w:rFonts w:ascii="Calibri" w:eastAsia="Calibri" w:hAnsi="Calibri" w:cs="Calibri"/>
          <w:b/>
          <w:i/>
          <w:color w:val="FF0000"/>
          <w:u w:val="single"/>
          <w:lang w:eastAsia="en-GB"/>
        </w:rPr>
        <w:t>Any breach</w:t>
      </w:r>
      <w:r w:rsidR="00193CFF">
        <w:rPr>
          <w:rFonts w:ascii="Calibri" w:eastAsia="Calibri" w:hAnsi="Calibri" w:cs="Calibri"/>
          <w:b/>
          <w:i/>
          <w:color w:val="FF0000"/>
          <w:u w:val="single"/>
          <w:lang w:eastAsia="en-GB"/>
        </w:rPr>
        <w:t xml:space="preserve"> of the above</w:t>
      </w:r>
      <w:r w:rsidRPr="00193CFF">
        <w:rPr>
          <w:rFonts w:ascii="Calibri" w:eastAsia="Calibri" w:hAnsi="Calibri" w:cs="Calibri"/>
          <w:b/>
          <w:i/>
          <w:color w:val="FF0000"/>
          <w:u w:val="single"/>
          <w:lang w:eastAsia="en-GB"/>
        </w:rPr>
        <w:t xml:space="preserve"> will be reported to the Pembrokeshire County Council environmental health department.</w:t>
      </w:r>
    </w:p>
    <w:p w14:paraId="73DF147C" w14:textId="417D52B6" w:rsidR="007119E1" w:rsidRPr="00A65A6F" w:rsidRDefault="007119E1" w:rsidP="00AC6239">
      <w:pPr>
        <w:spacing w:after="0"/>
        <w:rPr>
          <w:rFonts w:ascii="Calibri" w:eastAsia="Calibri" w:hAnsi="Calibri" w:cs="Calibri"/>
          <w:color w:val="000000"/>
          <w:lang w:eastAsia="en-GB"/>
        </w:rPr>
      </w:pPr>
      <w:r w:rsidRPr="00A65A6F">
        <w:rPr>
          <w:rFonts w:ascii="Calibri" w:eastAsia="Calibri" w:hAnsi="Calibri" w:cs="Calibri"/>
          <w:b/>
          <w:color w:val="000000"/>
          <w:sz w:val="28"/>
          <w:lang w:eastAsia="en-GB"/>
        </w:rPr>
        <w:t xml:space="preserve"> Security and Trade Membership  </w:t>
      </w:r>
      <w:r w:rsidRPr="00A65A6F">
        <w:rPr>
          <w:rFonts w:ascii="Calibri" w:eastAsia="Calibri" w:hAnsi="Calibri" w:cs="Calibri"/>
          <w:color w:val="000000"/>
          <w:lang w:eastAsia="en-GB"/>
        </w:rPr>
        <w:t xml:space="preserve">  </w:t>
      </w:r>
    </w:p>
    <w:p w14:paraId="5021BD27" w14:textId="77777777" w:rsidR="007119E1" w:rsidRPr="00372031" w:rsidRDefault="007119E1" w:rsidP="007119E1">
      <w:pPr>
        <w:numPr>
          <w:ilvl w:val="0"/>
          <w:numId w:val="4"/>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Security ser</w:t>
      </w:r>
      <w:r>
        <w:rPr>
          <w:rFonts w:ascii="Calibri" w:eastAsia="Calibri" w:hAnsi="Calibri" w:cs="Calibri"/>
          <w:color w:val="000000"/>
          <w:lang w:eastAsia="en-GB"/>
        </w:rPr>
        <w:t>vices are on site from midday, Monday 15</w:t>
      </w:r>
      <w:r w:rsidRPr="00323182">
        <w:rPr>
          <w:rFonts w:ascii="Calibri" w:eastAsia="Calibri" w:hAnsi="Calibri" w:cs="Calibri"/>
          <w:color w:val="000000"/>
          <w:vertAlign w:val="superscript"/>
          <w:lang w:eastAsia="en-GB"/>
        </w:rPr>
        <w:t>th</w:t>
      </w:r>
      <w:r>
        <w:rPr>
          <w:rFonts w:ascii="Calibri" w:eastAsia="Calibri" w:hAnsi="Calibri" w:cs="Calibri"/>
          <w:color w:val="000000"/>
          <w:lang w:eastAsia="en-GB"/>
        </w:rPr>
        <w:t xml:space="preserve"> August</w:t>
      </w:r>
      <w:r w:rsidRPr="00A65A6F">
        <w:rPr>
          <w:rFonts w:ascii="Calibri" w:eastAsia="Calibri" w:hAnsi="Calibri" w:cs="Calibri"/>
          <w:color w:val="000000"/>
          <w:lang w:eastAsia="en-GB"/>
        </w:rPr>
        <w:t xml:space="preserve">.  Regular Showground patrols are carried out during the build-up and show </w:t>
      </w:r>
      <w:proofErr w:type="gramStart"/>
      <w:r w:rsidRPr="00A65A6F">
        <w:rPr>
          <w:rFonts w:ascii="Calibri" w:eastAsia="Calibri" w:hAnsi="Calibri" w:cs="Calibri"/>
          <w:color w:val="000000"/>
          <w:lang w:eastAsia="en-GB"/>
        </w:rPr>
        <w:t>period,</w:t>
      </w:r>
      <w:proofErr w:type="gramEnd"/>
      <w:r w:rsidRPr="00A65A6F">
        <w:rPr>
          <w:rFonts w:ascii="Calibri" w:eastAsia="Calibri" w:hAnsi="Calibri" w:cs="Calibri"/>
          <w:color w:val="000000"/>
          <w:lang w:eastAsia="en-GB"/>
        </w:rPr>
        <w:t xml:space="preserve"> however, trade stand exhibitors </w:t>
      </w:r>
      <w:r w:rsidRPr="00A65A6F">
        <w:rPr>
          <w:rFonts w:ascii="Calibri" w:eastAsia="Calibri" w:hAnsi="Calibri" w:cs="Calibri"/>
          <w:b/>
          <w:color w:val="000000"/>
          <w:u w:val="single" w:color="000000"/>
          <w:lang w:eastAsia="en-GB"/>
        </w:rPr>
        <w:t>MUST</w:t>
      </w:r>
      <w:r w:rsidRPr="00A65A6F">
        <w:rPr>
          <w:rFonts w:ascii="Calibri" w:eastAsia="Calibri" w:hAnsi="Calibri" w:cs="Calibri"/>
          <w:color w:val="000000"/>
          <w:lang w:eastAsia="en-GB"/>
        </w:rPr>
        <w:t xml:space="preserve"> ensure that their stands and goods are secure and they are covered by the</w:t>
      </w:r>
      <w:r>
        <w:rPr>
          <w:rFonts w:ascii="Calibri" w:eastAsia="Calibri" w:hAnsi="Calibri" w:cs="Calibri"/>
          <w:color w:val="000000"/>
          <w:lang w:eastAsia="en-GB"/>
        </w:rPr>
        <w:t>ir</w:t>
      </w:r>
      <w:r w:rsidRPr="00A65A6F">
        <w:rPr>
          <w:rFonts w:ascii="Calibri" w:eastAsia="Calibri" w:hAnsi="Calibri" w:cs="Calibri"/>
          <w:color w:val="000000"/>
          <w:lang w:eastAsia="en-GB"/>
        </w:rPr>
        <w:t xml:space="preserve"> relevant insurance.  They may make independent </w:t>
      </w:r>
      <w:r w:rsidRPr="00372031">
        <w:rPr>
          <w:rFonts w:ascii="Calibri" w:eastAsia="Calibri" w:hAnsi="Calibri" w:cs="Calibri"/>
          <w:color w:val="000000"/>
          <w:lang w:eastAsia="en-GB"/>
        </w:rPr>
        <w:t xml:space="preserve">arrangements, but this must be carried out by the Show’s contracted security company.   </w:t>
      </w:r>
    </w:p>
    <w:p w14:paraId="39624E6B" w14:textId="77777777" w:rsidR="007119E1" w:rsidRPr="00AC6239" w:rsidRDefault="007119E1" w:rsidP="007119E1">
      <w:pPr>
        <w:spacing w:after="21" w:line="248" w:lineRule="auto"/>
        <w:ind w:left="705"/>
        <w:jc w:val="both"/>
        <w:rPr>
          <w:rFonts w:ascii="Calibri" w:eastAsia="Calibri" w:hAnsi="Calibri" w:cs="Calibri"/>
          <w:color w:val="FF0000"/>
          <w:lang w:eastAsia="en-GB"/>
        </w:rPr>
      </w:pPr>
      <w:r w:rsidRPr="00AC6239">
        <w:rPr>
          <w:rFonts w:ascii="Calibri" w:eastAsia="Calibri" w:hAnsi="Calibri" w:cs="Calibri"/>
          <w:b/>
          <w:i/>
          <w:color w:val="FF0000"/>
          <w:u w:val="single" w:color="000000"/>
          <w:lang w:eastAsia="en-GB"/>
        </w:rPr>
        <w:t>The</w:t>
      </w:r>
      <w:r w:rsidRPr="00AC6239">
        <w:rPr>
          <w:rFonts w:ascii="Calibri" w:eastAsia="Calibri" w:hAnsi="Calibri" w:cs="Calibri"/>
          <w:b/>
          <w:i/>
          <w:color w:val="FF0000"/>
          <w:lang w:eastAsia="en-GB"/>
        </w:rPr>
        <w:t xml:space="preserve"> </w:t>
      </w:r>
      <w:r w:rsidRPr="00AC6239">
        <w:rPr>
          <w:rFonts w:ascii="Calibri" w:eastAsia="Calibri" w:hAnsi="Calibri" w:cs="Calibri"/>
          <w:b/>
          <w:i/>
          <w:color w:val="FF0000"/>
          <w:u w:val="single" w:color="000000"/>
          <w:lang w:eastAsia="en-GB"/>
        </w:rPr>
        <w:t>Society does not accept any responsibility for any items left unsecured on site and they are left entirely at</w:t>
      </w:r>
      <w:r w:rsidRPr="00AC6239">
        <w:rPr>
          <w:rFonts w:ascii="Calibri" w:eastAsia="Calibri" w:hAnsi="Calibri" w:cs="Calibri"/>
          <w:b/>
          <w:i/>
          <w:color w:val="FF0000"/>
          <w:lang w:eastAsia="en-GB"/>
        </w:rPr>
        <w:t xml:space="preserve"> </w:t>
      </w:r>
      <w:r w:rsidRPr="00AC6239">
        <w:rPr>
          <w:rFonts w:ascii="Calibri" w:eastAsia="Calibri" w:hAnsi="Calibri" w:cs="Calibri"/>
          <w:b/>
          <w:i/>
          <w:color w:val="FF0000"/>
          <w:u w:val="single" w:color="000000"/>
          <w:lang w:eastAsia="en-GB"/>
        </w:rPr>
        <w:t>trade stand exhibitor’s risk.</w:t>
      </w:r>
      <w:r w:rsidRPr="00AC6239">
        <w:rPr>
          <w:rFonts w:ascii="Calibri" w:eastAsia="Calibri" w:hAnsi="Calibri" w:cs="Calibri"/>
          <w:color w:val="FF0000"/>
          <w:lang w:eastAsia="en-GB"/>
        </w:rPr>
        <w:t xml:space="preserve">   </w:t>
      </w:r>
    </w:p>
    <w:p w14:paraId="0B674321" w14:textId="77777777" w:rsidR="007119E1" w:rsidRPr="00A65A6F" w:rsidRDefault="007119E1" w:rsidP="007119E1">
      <w:pPr>
        <w:numPr>
          <w:ilvl w:val="0"/>
          <w:numId w:val="4"/>
        </w:numPr>
        <w:spacing w:after="50"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Exhibitors will receive two </w:t>
      </w:r>
      <w:r w:rsidRPr="002D5D2C">
        <w:rPr>
          <w:rFonts w:ascii="Calibri" w:eastAsia="Calibri" w:hAnsi="Calibri" w:cs="Calibri"/>
          <w:color w:val="000000"/>
          <w:lang w:eastAsia="en-GB"/>
        </w:rPr>
        <w:t>Trade Members badges that</w:t>
      </w:r>
      <w:r w:rsidRPr="00A65A6F">
        <w:rPr>
          <w:rFonts w:ascii="Calibri" w:eastAsia="Calibri" w:hAnsi="Calibri" w:cs="Calibri"/>
          <w:color w:val="000000"/>
          <w:lang w:eastAsia="en-GB"/>
        </w:rPr>
        <w:t xml:space="preserve"> will allow access into the Members Pavilion (</w:t>
      </w:r>
      <w:r>
        <w:rPr>
          <w:rFonts w:ascii="Calibri" w:eastAsia="Calibri" w:hAnsi="Calibri" w:cs="Calibri"/>
          <w:color w:val="000000"/>
          <w:lang w:eastAsia="en-GB"/>
        </w:rPr>
        <w:t>B</w:t>
      </w:r>
      <w:r w:rsidRPr="00A65A6F">
        <w:rPr>
          <w:rFonts w:ascii="Calibri" w:eastAsia="Calibri" w:hAnsi="Calibri" w:cs="Calibri"/>
          <w:color w:val="000000"/>
          <w:lang w:eastAsia="en-GB"/>
        </w:rPr>
        <w:t xml:space="preserve">ar &amp; </w:t>
      </w:r>
      <w:r>
        <w:rPr>
          <w:rFonts w:ascii="Calibri" w:eastAsia="Calibri" w:hAnsi="Calibri" w:cs="Calibri"/>
          <w:color w:val="000000"/>
          <w:lang w:eastAsia="en-GB"/>
        </w:rPr>
        <w:t>R</w:t>
      </w:r>
      <w:r w:rsidRPr="00A65A6F">
        <w:rPr>
          <w:rFonts w:ascii="Calibri" w:eastAsia="Calibri" w:hAnsi="Calibri" w:cs="Calibri"/>
          <w:color w:val="000000"/>
          <w:lang w:eastAsia="en-GB"/>
        </w:rPr>
        <w:t xml:space="preserve">estaurant facilities) during the Show Period.  Please note these badges </w:t>
      </w:r>
      <w:r w:rsidRPr="00A65A6F">
        <w:rPr>
          <w:rFonts w:ascii="Calibri" w:eastAsia="Calibri" w:hAnsi="Calibri" w:cs="Calibri"/>
          <w:b/>
          <w:color w:val="000000"/>
          <w:lang w:eastAsia="en-GB"/>
        </w:rPr>
        <w:t>DO NOT</w:t>
      </w:r>
      <w:r w:rsidRPr="00A65A6F">
        <w:rPr>
          <w:rFonts w:ascii="Calibri" w:eastAsia="Calibri" w:hAnsi="Calibri" w:cs="Calibri"/>
          <w:color w:val="000000"/>
          <w:lang w:eastAsia="en-GB"/>
        </w:rPr>
        <w:t xml:space="preserve"> allow access to the Showground and are for the use of the Members Pavilion ONLY. </w:t>
      </w:r>
    </w:p>
    <w:p w14:paraId="0A8BB465" w14:textId="365B0134" w:rsidR="006618AA" w:rsidRDefault="006618AA" w:rsidP="00A65A6F">
      <w:pPr>
        <w:keepNext/>
        <w:keepLines/>
        <w:spacing w:after="0"/>
        <w:outlineLvl w:val="0"/>
        <w:rPr>
          <w:rFonts w:ascii="Calibri" w:eastAsia="Calibri" w:hAnsi="Calibri" w:cs="Calibri"/>
          <w:b/>
          <w:color w:val="000000"/>
          <w:sz w:val="36"/>
          <w:lang w:eastAsia="en-GB"/>
        </w:rPr>
        <w:sectPr w:rsidR="006618AA" w:rsidSect="00E25783">
          <w:footerReference w:type="default" r:id="rId11"/>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66C22E6" w14:textId="71798ECB" w:rsidR="00A65A6F" w:rsidRPr="00361BCC" w:rsidRDefault="00A65A6F" w:rsidP="00D72728">
      <w:pPr>
        <w:spacing w:after="0"/>
        <w:rPr>
          <w:rFonts w:ascii="Calibri" w:eastAsia="Calibri" w:hAnsi="Calibri" w:cs="Calibri"/>
          <w:b/>
          <w:color w:val="000000"/>
          <w:sz w:val="28"/>
          <w:lang w:eastAsia="en-GB"/>
        </w:rPr>
      </w:pPr>
      <w:r w:rsidRPr="00A65A6F">
        <w:rPr>
          <w:rFonts w:ascii="Calibri" w:eastAsia="Calibri" w:hAnsi="Calibri" w:cs="Calibri"/>
          <w:b/>
          <w:color w:val="000000"/>
          <w:sz w:val="28"/>
          <w:lang w:eastAsia="en-GB"/>
        </w:rPr>
        <w:lastRenderedPageBreak/>
        <w:t xml:space="preserve">Admission Tickets &amp; Vehicle Passes </w:t>
      </w:r>
    </w:p>
    <w:p w14:paraId="0D83A6D4" w14:textId="77777777" w:rsidR="00A65A6F" w:rsidRPr="00A65A6F" w:rsidRDefault="00A65A6F" w:rsidP="00A65A6F">
      <w:pPr>
        <w:numPr>
          <w:ilvl w:val="0"/>
          <w:numId w:val="5"/>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Admission tickets will be issued for use by trade stand exhibitors</w:t>
      </w:r>
      <w:r w:rsidRPr="00A65A6F">
        <w:rPr>
          <w:rFonts w:ascii="Calibri" w:eastAsia="Calibri" w:hAnsi="Calibri" w:cs="Calibri"/>
          <w:b/>
          <w:color w:val="000000"/>
          <w:lang w:eastAsia="en-GB"/>
        </w:rPr>
        <w:t>.</w:t>
      </w:r>
      <w:r w:rsidRPr="00A65A6F">
        <w:rPr>
          <w:rFonts w:ascii="Calibri" w:eastAsia="Calibri" w:hAnsi="Calibri" w:cs="Calibri"/>
          <w:color w:val="000000"/>
          <w:lang w:eastAsia="en-GB"/>
        </w:rPr>
        <w:t xml:space="preserve"> Under no circumstances will any individual </w:t>
      </w:r>
      <w:proofErr w:type="gramStart"/>
      <w:r w:rsidRPr="00A65A6F">
        <w:rPr>
          <w:rFonts w:ascii="Calibri" w:eastAsia="Calibri" w:hAnsi="Calibri" w:cs="Calibri"/>
          <w:color w:val="000000"/>
          <w:lang w:eastAsia="en-GB"/>
        </w:rPr>
        <w:t>gain entry into</w:t>
      </w:r>
      <w:proofErr w:type="gramEnd"/>
      <w:r w:rsidRPr="00A65A6F">
        <w:rPr>
          <w:rFonts w:ascii="Calibri" w:eastAsia="Calibri" w:hAnsi="Calibri" w:cs="Calibri"/>
          <w:color w:val="000000"/>
          <w:lang w:eastAsia="en-GB"/>
        </w:rPr>
        <w:t xml:space="preserve"> the Show without an admission ticket and will be charged at the public rate.  No refunds will be given if tickets are lost or forgotten.   </w:t>
      </w:r>
    </w:p>
    <w:p w14:paraId="0EA3BB41" w14:textId="0F39E37B" w:rsidR="00A65A6F" w:rsidRPr="00A65A6F" w:rsidRDefault="002C4EAF" w:rsidP="00A65A6F">
      <w:pPr>
        <w:numPr>
          <w:ilvl w:val="0"/>
          <w:numId w:val="5"/>
        </w:numPr>
        <w:spacing w:after="10" w:line="249" w:lineRule="auto"/>
        <w:ind w:hanging="360"/>
        <w:jc w:val="both"/>
        <w:rPr>
          <w:rFonts w:ascii="Calibri" w:eastAsia="Calibri" w:hAnsi="Calibri" w:cs="Calibri"/>
          <w:color w:val="000000"/>
          <w:lang w:eastAsia="en-GB"/>
        </w:rPr>
      </w:pPr>
      <w:r>
        <w:rPr>
          <w:rFonts w:ascii="Calibri" w:eastAsia="Calibri" w:hAnsi="Calibri" w:cs="Calibri"/>
          <w:b/>
          <w:color w:val="FF0000"/>
          <w:lang w:eastAsia="en-GB"/>
        </w:rPr>
        <w:t>*</w:t>
      </w:r>
      <w:r w:rsidR="00A65A6F" w:rsidRPr="002C4EAF">
        <w:rPr>
          <w:rFonts w:ascii="Calibri" w:eastAsia="Calibri" w:hAnsi="Calibri" w:cs="Calibri"/>
          <w:b/>
          <w:color w:val="FF0000"/>
          <w:lang w:eastAsia="en-GB"/>
        </w:rPr>
        <w:t xml:space="preserve">NO TICKET </w:t>
      </w:r>
      <w:r w:rsidR="008148BA" w:rsidRPr="002C4EAF">
        <w:rPr>
          <w:rFonts w:ascii="Calibri" w:eastAsia="Calibri" w:hAnsi="Calibri" w:cs="Calibri"/>
          <w:b/>
          <w:color w:val="FF0000"/>
          <w:lang w:eastAsia="en-GB"/>
        </w:rPr>
        <w:t xml:space="preserve">= </w:t>
      </w:r>
      <w:r w:rsidR="00A65A6F" w:rsidRPr="002C4EAF">
        <w:rPr>
          <w:rFonts w:ascii="Calibri" w:eastAsia="Calibri" w:hAnsi="Calibri" w:cs="Calibri"/>
          <w:b/>
          <w:color w:val="FF0000"/>
          <w:lang w:eastAsia="en-GB"/>
        </w:rPr>
        <w:t>NO ENTRY</w:t>
      </w:r>
      <w:r>
        <w:rPr>
          <w:rFonts w:ascii="Calibri" w:eastAsia="Calibri" w:hAnsi="Calibri" w:cs="Calibri"/>
          <w:b/>
          <w:color w:val="FF0000"/>
          <w:lang w:eastAsia="en-GB"/>
        </w:rPr>
        <w:t>*</w:t>
      </w:r>
      <w:r w:rsidR="00A65A6F" w:rsidRPr="00A65A6F">
        <w:rPr>
          <w:rFonts w:ascii="Calibri" w:eastAsia="Calibri" w:hAnsi="Calibri" w:cs="Calibri"/>
          <w:b/>
          <w:color w:val="000000"/>
          <w:lang w:eastAsia="en-GB"/>
        </w:rPr>
        <w:t>.</w:t>
      </w:r>
      <w:r w:rsidR="00A65A6F" w:rsidRPr="00A65A6F">
        <w:rPr>
          <w:rFonts w:ascii="Calibri" w:eastAsia="Calibri" w:hAnsi="Calibri" w:cs="Calibri"/>
          <w:color w:val="000000"/>
          <w:lang w:eastAsia="en-GB"/>
        </w:rPr>
        <w:t xml:space="preserve">   </w:t>
      </w:r>
    </w:p>
    <w:p w14:paraId="3A5374D8" w14:textId="77777777" w:rsidR="00A65A6F" w:rsidRPr="00A65A6F" w:rsidRDefault="00A65A6F" w:rsidP="00A65A6F">
      <w:pPr>
        <w:numPr>
          <w:ilvl w:val="0"/>
          <w:numId w:val="5"/>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All trade stand exhibitors will be allocated admission tickets, pre-show and show period vehicle passes depending on the size and location of their stand </w:t>
      </w:r>
      <w:r w:rsidRPr="00A65A6F">
        <w:rPr>
          <w:rFonts w:ascii="Calibri" w:eastAsia="Calibri" w:hAnsi="Calibri" w:cs="Calibri"/>
          <w:i/>
          <w:color w:val="000000"/>
          <w:lang w:eastAsia="en-GB"/>
        </w:rPr>
        <w:t>(please see application forms and trade stand rates for details).</w:t>
      </w:r>
      <w:r w:rsidRPr="00A65A6F">
        <w:rPr>
          <w:rFonts w:ascii="Calibri" w:eastAsia="Calibri" w:hAnsi="Calibri" w:cs="Calibri"/>
          <w:b/>
          <w:color w:val="000000"/>
          <w:lang w:eastAsia="en-GB"/>
        </w:rPr>
        <w:t xml:space="preserve">    </w:t>
      </w:r>
    </w:p>
    <w:p w14:paraId="2EB66035" w14:textId="580A5F45" w:rsidR="00A65A6F" w:rsidRPr="00A65A6F" w:rsidRDefault="00A65A6F" w:rsidP="00A65A6F">
      <w:pPr>
        <w:numPr>
          <w:ilvl w:val="0"/>
          <w:numId w:val="5"/>
        </w:numPr>
        <w:spacing w:after="10" w:line="249" w:lineRule="auto"/>
        <w:ind w:hanging="360"/>
        <w:jc w:val="both"/>
        <w:rPr>
          <w:rFonts w:ascii="Calibri" w:eastAsia="Calibri" w:hAnsi="Calibri" w:cs="Calibri"/>
          <w:color w:val="000000"/>
          <w:lang w:eastAsia="en-GB"/>
        </w:rPr>
      </w:pPr>
      <w:r w:rsidRPr="002C4EAF">
        <w:rPr>
          <w:rFonts w:ascii="Calibri" w:eastAsia="Calibri" w:hAnsi="Calibri" w:cs="Calibri"/>
          <w:b/>
          <w:color w:val="FF0000"/>
          <w:lang w:eastAsia="en-GB"/>
        </w:rPr>
        <w:t>Exhibitors must ensure they have the correct number of tickets and vehicle passes required to run their trade stand including all staff and contractors.  Additional admission tickets and vehicle passes can be purchased when booking trade stand space</w:t>
      </w:r>
      <w:r w:rsidR="000A6FEE" w:rsidRPr="002C4EAF">
        <w:rPr>
          <w:rFonts w:ascii="Calibri" w:eastAsia="Calibri" w:hAnsi="Calibri" w:cs="Calibri"/>
          <w:b/>
          <w:color w:val="FF0000"/>
          <w:lang w:eastAsia="en-GB"/>
        </w:rPr>
        <w:t xml:space="preserve"> at the time of booking at a discounted rate of £10 + vat</w:t>
      </w:r>
      <w:r w:rsidR="002C4EAF">
        <w:rPr>
          <w:rFonts w:ascii="Calibri" w:eastAsia="Calibri" w:hAnsi="Calibri" w:cs="Calibri"/>
          <w:b/>
          <w:color w:val="FF0000"/>
          <w:lang w:eastAsia="en-GB"/>
        </w:rPr>
        <w:t>.</w:t>
      </w:r>
      <w:r w:rsidRPr="002C4EAF">
        <w:rPr>
          <w:rFonts w:ascii="Calibri" w:eastAsia="Calibri" w:hAnsi="Calibri" w:cs="Calibri"/>
          <w:b/>
          <w:color w:val="FF0000"/>
          <w:lang w:eastAsia="en-GB"/>
        </w:rPr>
        <w:t xml:space="preserve"> </w:t>
      </w:r>
      <w:r w:rsidR="002C4EAF">
        <w:rPr>
          <w:rFonts w:ascii="Calibri" w:eastAsia="Calibri" w:hAnsi="Calibri" w:cs="Calibri"/>
          <w:b/>
          <w:color w:val="000000"/>
          <w:lang w:eastAsia="en-GB"/>
        </w:rPr>
        <w:t xml:space="preserve">Admission tickets purchased after booking your trade stand can only be purchased through </w:t>
      </w:r>
      <w:r w:rsidRPr="00A65A6F">
        <w:rPr>
          <w:rFonts w:ascii="Calibri" w:eastAsia="Calibri" w:hAnsi="Calibri" w:cs="Calibri"/>
          <w:b/>
          <w:color w:val="000000"/>
          <w:lang w:eastAsia="en-GB"/>
        </w:rPr>
        <w:t>our E-ticket service</w:t>
      </w:r>
      <w:r w:rsidR="002C4EAF">
        <w:rPr>
          <w:rFonts w:ascii="Calibri" w:eastAsia="Calibri" w:hAnsi="Calibri" w:cs="Calibri"/>
          <w:b/>
          <w:color w:val="000000"/>
          <w:lang w:eastAsia="en-GB"/>
        </w:rPr>
        <w:t xml:space="preserve"> at the </w:t>
      </w:r>
      <w:proofErr w:type="spellStart"/>
      <w:r w:rsidR="002C4EAF">
        <w:rPr>
          <w:rFonts w:ascii="Calibri" w:eastAsia="Calibri" w:hAnsi="Calibri" w:cs="Calibri"/>
          <w:b/>
          <w:color w:val="000000"/>
          <w:lang w:eastAsia="en-GB"/>
        </w:rPr>
        <w:t>non discounted</w:t>
      </w:r>
      <w:proofErr w:type="spellEnd"/>
      <w:r w:rsidR="002C4EAF">
        <w:rPr>
          <w:rFonts w:ascii="Calibri" w:eastAsia="Calibri" w:hAnsi="Calibri" w:cs="Calibri"/>
          <w:b/>
          <w:color w:val="000000"/>
          <w:lang w:eastAsia="en-GB"/>
        </w:rPr>
        <w:t xml:space="preserve"> public rate at </w:t>
      </w:r>
      <w:r w:rsidRPr="00A65A6F">
        <w:rPr>
          <w:rFonts w:ascii="Calibri" w:eastAsia="Calibri" w:hAnsi="Calibri" w:cs="Calibri"/>
          <w:b/>
          <w:color w:val="000000"/>
          <w:lang w:eastAsia="en-GB"/>
        </w:rPr>
        <w:t xml:space="preserve"> </w:t>
      </w:r>
      <w:hyperlink r:id="rId12">
        <w:r w:rsidRPr="00A65A6F">
          <w:rPr>
            <w:rFonts w:ascii="Calibri" w:eastAsia="Calibri" w:hAnsi="Calibri" w:cs="Calibri"/>
            <w:b/>
            <w:color w:val="0000FF"/>
            <w:u w:val="single" w:color="0000FF"/>
            <w:lang w:eastAsia="en-GB"/>
          </w:rPr>
          <w:t>www.pembsshow.org</w:t>
        </w:r>
      </w:hyperlink>
      <w:hyperlink r:id="rId13">
        <w:r w:rsidRPr="00A65A6F">
          <w:rPr>
            <w:rFonts w:ascii="Calibri" w:eastAsia="Calibri" w:hAnsi="Calibri" w:cs="Calibri"/>
            <w:b/>
            <w:color w:val="000000"/>
            <w:lang w:eastAsia="en-GB"/>
          </w:rPr>
          <w:t xml:space="preserve"> </w:t>
        </w:r>
      </w:hyperlink>
      <w:r w:rsidRPr="00A65A6F">
        <w:rPr>
          <w:rFonts w:ascii="Calibri" w:eastAsia="Calibri" w:hAnsi="Calibri" w:cs="Calibri"/>
          <w:b/>
          <w:color w:val="000000"/>
          <w:lang w:eastAsia="en-GB"/>
        </w:rPr>
        <w:t xml:space="preserve"> </w:t>
      </w:r>
    </w:p>
    <w:p w14:paraId="25958DA6" w14:textId="64D31855" w:rsidR="00A65A6F" w:rsidRPr="00A65A6F" w:rsidRDefault="00A65A6F" w:rsidP="002C4EAF">
      <w:pPr>
        <w:tabs>
          <w:tab w:val="right" w:pos="10466"/>
        </w:tabs>
        <w:spacing w:after="0"/>
        <w:rPr>
          <w:rFonts w:ascii="Calibri" w:eastAsia="Calibri" w:hAnsi="Calibri" w:cs="Calibri"/>
          <w:color w:val="000000"/>
          <w:lang w:eastAsia="en-GB"/>
        </w:rPr>
      </w:pPr>
      <w:r w:rsidRPr="00A65A6F">
        <w:rPr>
          <w:rFonts w:ascii="Calibri" w:eastAsia="Calibri" w:hAnsi="Calibri" w:cs="Calibri"/>
          <w:b/>
          <w:color w:val="000000"/>
          <w:sz w:val="24"/>
          <w:lang w:eastAsia="en-GB"/>
        </w:rPr>
        <w:t xml:space="preserve"> </w:t>
      </w:r>
      <w:r w:rsidR="002C4EAF">
        <w:rPr>
          <w:rFonts w:ascii="Calibri" w:eastAsia="Calibri" w:hAnsi="Calibri" w:cs="Calibri"/>
          <w:b/>
          <w:color w:val="000000"/>
          <w:sz w:val="24"/>
          <w:lang w:eastAsia="en-GB"/>
        </w:rPr>
        <w:tab/>
      </w:r>
    </w:p>
    <w:p w14:paraId="7567DC36" w14:textId="52B02D2A" w:rsidR="00A65A6F" w:rsidRPr="00361BCC" w:rsidRDefault="00A65A6F" w:rsidP="002C4EAF">
      <w:pPr>
        <w:keepNext/>
        <w:keepLines/>
        <w:tabs>
          <w:tab w:val="left" w:pos="7470"/>
        </w:tabs>
        <w:spacing w:after="0"/>
        <w:outlineLvl w:val="2"/>
        <w:rPr>
          <w:rFonts w:ascii="Calibri" w:eastAsia="Calibri" w:hAnsi="Calibri" w:cs="Calibri"/>
          <w:b/>
          <w:color w:val="003366"/>
          <w:sz w:val="28"/>
          <w:szCs w:val="28"/>
          <w:lang w:eastAsia="en-GB"/>
        </w:rPr>
      </w:pPr>
      <w:r w:rsidRPr="00361BCC">
        <w:rPr>
          <w:rFonts w:ascii="Calibri" w:eastAsia="Calibri" w:hAnsi="Calibri" w:cs="Calibri"/>
          <w:b/>
          <w:color w:val="000000"/>
          <w:sz w:val="28"/>
          <w:szCs w:val="28"/>
          <w:lang w:eastAsia="en-GB"/>
        </w:rPr>
        <w:t xml:space="preserve">Types of Passes </w:t>
      </w:r>
      <w:r w:rsidR="002C4EAF">
        <w:rPr>
          <w:rFonts w:ascii="Calibri" w:eastAsia="Calibri" w:hAnsi="Calibri" w:cs="Calibri"/>
          <w:b/>
          <w:color w:val="000000"/>
          <w:sz w:val="28"/>
          <w:szCs w:val="28"/>
          <w:lang w:eastAsia="en-GB"/>
        </w:rPr>
        <w:tab/>
      </w:r>
    </w:p>
    <w:p w14:paraId="2C780BB0" w14:textId="5C767536" w:rsidR="00A65A6F" w:rsidRPr="00A65A6F" w:rsidRDefault="00A65A6F" w:rsidP="00A65A6F">
      <w:pPr>
        <w:spacing w:after="5" w:line="249" w:lineRule="auto"/>
        <w:jc w:val="both"/>
        <w:rPr>
          <w:rFonts w:ascii="Calibri" w:eastAsia="Calibri" w:hAnsi="Calibri" w:cs="Calibri"/>
          <w:color w:val="000000"/>
          <w:lang w:eastAsia="en-GB"/>
        </w:rPr>
      </w:pPr>
      <w:r w:rsidRPr="00A65A6F">
        <w:rPr>
          <w:rFonts w:ascii="Calibri" w:eastAsia="Calibri" w:hAnsi="Calibri" w:cs="Calibri"/>
          <w:b/>
          <w:i/>
          <w:color w:val="000000"/>
          <w:lang w:eastAsia="en-GB"/>
        </w:rPr>
        <w:t xml:space="preserve">Day Tickets </w:t>
      </w:r>
    </w:p>
    <w:p w14:paraId="14653362" w14:textId="77777777" w:rsidR="00A65A6F" w:rsidRPr="00A65A6F" w:rsidRDefault="00A65A6F" w:rsidP="00A65A6F">
      <w:pPr>
        <w:numPr>
          <w:ilvl w:val="0"/>
          <w:numId w:val="6"/>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Admission tickets are valid one day only and allow pedestrian access to the Showground.   </w:t>
      </w:r>
    </w:p>
    <w:p w14:paraId="09710548" w14:textId="77777777" w:rsidR="00A65A6F" w:rsidRPr="00A65A6F" w:rsidRDefault="00A65A6F" w:rsidP="00A65A6F">
      <w:pPr>
        <w:spacing w:after="5" w:line="249" w:lineRule="auto"/>
        <w:jc w:val="both"/>
        <w:rPr>
          <w:rFonts w:ascii="Calibri" w:eastAsia="Calibri" w:hAnsi="Calibri" w:cs="Calibri"/>
          <w:color w:val="000000"/>
          <w:lang w:eastAsia="en-GB"/>
        </w:rPr>
      </w:pPr>
      <w:r w:rsidRPr="00A65A6F">
        <w:rPr>
          <w:rFonts w:ascii="Calibri" w:eastAsia="Calibri" w:hAnsi="Calibri" w:cs="Calibri"/>
          <w:b/>
          <w:i/>
          <w:color w:val="000000"/>
          <w:lang w:eastAsia="en-GB"/>
        </w:rPr>
        <w:t xml:space="preserve">Vehicle Passes  </w:t>
      </w:r>
    </w:p>
    <w:p w14:paraId="156EEC34" w14:textId="746E54DA" w:rsidR="008148BA" w:rsidRPr="002D5D2C" w:rsidRDefault="00A65A6F" w:rsidP="008148BA">
      <w:pPr>
        <w:spacing w:after="34" w:line="240" w:lineRule="auto"/>
        <w:ind w:right="2356"/>
        <w:jc w:val="center"/>
        <w:rPr>
          <w:rFonts w:ascii="Calibri" w:eastAsia="Calibri" w:hAnsi="Calibri" w:cs="Calibri"/>
          <w:b/>
          <w:i/>
          <w:color w:val="000000"/>
          <w:lang w:eastAsia="en-GB"/>
        </w:rPr>
      </w:pPr>
      <w:r w:rsidRPr="00A65A6F">
        <w:rPr>
          <w:rFonts w:ascii="Calibri" w:eastAsia="Calibri" w:hAnsi="Calibri" w:cs="Calibri"/>
          <w:b/>
          <w:i/>
          <w:color w:val="000000"/>
          <w:u w:val="single" w:color="000000"/>
          <w:lang w:eastAsia="en-GB"/>
        </w:rPr>
        <w:t xml:space="preserve">These must be clearly </w:t>
      </w:r>
      <w:proofErr w:type="gramStart"/>
      <w:r w:rsidRPr="00A65A6F">
        <w:rPr>
          <w:rFonts w:ascii="Calibri" w:eastAsia="Calibri" w:hAnsi="Calibri" w:cs="Calibri"/>
          <w:b/>
          <w:i/>
          <w:color w:val="000000"/>
          <w:u w:val="single" w:color="000000"/>
          <w:lang w:eastAsia="en-GB"/>
        </w:rPr>
        <w:t xml:space="preserve">displayed and fixed to the windscreen at ALL </w:t>
      </w:r>
      <w:r w:rsidRPr="002D5D2C">
        <w:rPr>
          <w:rFonts w:ascii="Calibri" w:eastAsia="Calibri" w:hAnsi="Calibri" w:cs="Calibri"/>
          <w:b/>
          <w:i/>
          <w:color w:val="000000"/>
          <w:u w:val="single" w:color="000000"/>
          <w:lang w:eastAsia="en-GB"/>
        </w:rPr>
        <w:t>times</w:t>
      </w:r>
      <w:proofErr w:type="gramEnd"/>
      <w:r w:rsidRPr="002D5D2C">
        <w:rPr>
          <w:rFonts w:ascii="Calibri" w:eastAsia="Calibri" w:hAnsi="Calibri" w:cs="Calibri"/>
          <w:b/>
          <w:i/>
          <w:color w:val="000000"/>
          <w:u w:val="single" w:color="000000"/>
          <w:lang w:eastAsia="en-GB"/>
        </w:rPr>
        <w:t>.</w:t>
      </w:r>
    </w:p>
    <w:p w14:paraId="4FE443FE" w14:textId="5DDA294A" w:rsidR="00A65A6F" w:rsidRPr="002D5D2C" w:rsidRDefault="00A65A6F" w:rsidP="00A65A6F">
      <w:pPr>
        <w:spacing w:after="34" w:line="240" w:lineRule="auto"/>
        <w:ind w:right="2356"/>
        <w:rPr>
          <w:rFonts w:ascii="Calibri" w:eastAsia="Calibri" w:hAnsi="Calibri" w:cs="Calibri"/>
          <w:color w:val="000000"/>
          <w:lang w:eastAsia="en-GB"/>
        </w:rPr>
      </w:pPr>
      <w:proofErr w:type="gramStart"/>
      <w:r w:rsidRPr="002D5D2C">
        <w:rPr>
          <w:rFonts w:ascii="Calibri" w:eastAsia="Calibri" w:hAnsi="Calibri" w:cs="Calibri"/>
          <w:b/>
          <w:i/>
          <w:color w:val="000000"/>
          <w:lang w:eastAsia="en-GB"/>
        </w:rPr>
        <w:t>Pre Show</w:t>
      </w:r>
      <w:proofErr w:type="gramEnd"/>
      <w:r w:rsidRPr="002D5D2C">
        <w:rPr>
          <w:rFonts w:ascii="Calibri" w:eastAsia="Calibri" w:hAnsi="Calibri" w:cs="Calibri"/>
          <w:b/>
          <w:i/>
          <w:color w:val="000000"/>
          <w:lang w:eastAsia="en-GB"/>
        </w:rPr>
        <w:t xml:space="preserve"> </w:t>
      </w:r>
    </w:p>
    <w:p w14:paraId="24693DA3" w14:textId="77777777" w:rsidR="008148BA" w:rsidRPr="002D5D2C" w:rsidRDefault="00A65A6F" w:rsidP="008148BA">
      <w:pPr>
        <w:numPr>
          <w:ilvl w:val="0"/>
          <w:numId w:val="6"/>
        </w:numPr>
        <w:spacing w:after="21" w:line="248"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 xml:space="preserve">These passes are issued for use on setting up days only and must be clearly displayed to gain access to the Showground.  </w:t>
      </w:r>
      <w:r w:rsidRPr="002D5D2C">
        <w:rPr>
          <w:rFonts w:ascii="Calibri" w:eastAsia="Calibri" w:hAnsi="Calibri" w:cs="Calibri"/>
          <w:b/>
          <w:i/>
          <w:color w:val="000000"/>
          <w:lang w:eastAsia="en-GB"/>
        </w:rPr>
        <w:t>ALL</w:t>
      </w:r>
      <w:r w:rsidRPr="002D5D2C">
        <w:rPr>
          <w:rFonts w:ascii="Calibri" w:eastAsia="Calibri" w:hAnsi="Calibri" w:cs="Calibri"/>
          <w:color w:val="000000"/>
          <w:lang w:eastAsia="en-GB"/>
        </w:rPr>
        <w:t xml:space="preserve"> contractors will be required to produce identification.  </w:t>
      </w:r>
    </w:p>
    <w:p w14:paraId="031140E4" w14:textId="2E419120" w:rsidR="00A65A6F" w:rsidRPr="002D5D2C" w:rsidRDefault="00A65A6F" w:rsidP="008148BA">
      <w:pPr>
        <w:spacing w:after="21" w:line="248" w:lineRule="auto"/>
        <w:jc w:val="both"/>
        <w:rPr>
          <w:rFonts w:ascii="Calibri" w:eastAsia="Calibri" w:hAnsi="Calibri" w:cs="Calibri"/>
          <w:color w:val="000000"/>
          <w:lang w:eastAsia="en-GB"/>
        </w:rPr>
      </w:pPr>
      <w:r w:rsidRPr="002D5D2C">
        <w:rPr>
          <w:rFonts w:ascii="Calibri" w:eastAsia="Calibri" w:hAnsi="Calibri" w:cs="Calibri"/>
          <w:b/>
          <w:i/>
          <w:color w:val="000000"/>
          <w:lang w:eastAsia="en-GB"/>
        </w:rPr>
        <w:t xml:space="preserve">Show Period </w:t>
      </w:r>
    </w:p>
    <w:p w14:paraId="38CA10DE" w14:textId="1B16C07F" w:rsidR="00BD1726" w:rsidRPr="00D74CE1" w:rsidRDefault="00A65A6F" w:rsidP="00D74CE1">
      <w:pPr>
        <w:numPr>
          <w:ilvl w:val="0"/>
          <w:numId w:val="6"/>
        </w:numPr>
        <w:spacing w:after="5" w:line="249"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 xml:space="preserve">These passes must be clearly displayed to gain access to the Showground during the Show Period via RED Gate 1.  </w:t>
      </w:r>
    </w:p>
    <w:p w14:paraId="62E91CFD" w14:textId="77777777" w:rsidR="00BD1726" w:rsidRPr="002D5D2C" w:rsidRDefault="00A65A6F" w:rsidP="009350A3">
      <w:pPr>
        <w:numPr>
          <w:ilvl w:val="0"/>
          <w:numId w:val="6"/>
        </w:numPr>
        <w:spacing w:after="5" w:line="249"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 xml:space="preserve">Gates open at </w:t>
      </w:r>
      <w:r w:rsidR="00BD1726" w:rsidRPr="002D5D2C">
        <w:rPr>
          <w:rFonts w:ascii="Calibri" w:eastAsia="Calibri" w:hAnsi="Calibri" w:cs="Calibri"/>
          <w:color w:val="000000"/>
          <w:lang w:eastAsia="en-GB"/>
        </w:rPr>
        <w:t>0</w:t>
      </w:r>
      <w:r w:rsidRPr="002D5D2C">
        <w:rPr>
          <w:rFonts w:ascii="Calibri" w:eastAsia="Calibri" w:hAnsi="Calibri" w:cs="Calibri"/>
          <w:color w:val="000000"/>
          <w:lang w:eastAsia="en-GB"/>
        </w:rPr>
        <w:t xml:space="preserve">6.00am each show day.  </w:t>
      </w:r>
    </w:p>
    <w:p w14:paraId="56327B14" w14:textId="5DA702D5" w:rsidR="00A269B2" w:rsidRDefault="00A65A6F" w:rsidP="00A269B2">
      <w:pPr>
        <w:numPr>
          <w:ilvl w:val="0"/>
          <w:numId w:val="6"/>
        </w:numPr>
        <w:spacing w:after="5" w:line="249" w:lineRule="auto"/>
        <w:ind w:hanging="360"/>
        <w:jc w:val="both"/>
        <w:rPr>
          <w:rFonts w:ascii="Calibri" w:eastAsia="Calibri" w:hAnsi="Calibri" w:cs="Calibri"/>
          <w:color w:val="000000"/>
          <w:lang w:eastAsia="en-GB"/>
        </w:rPr>
      </w:pPr>
      <w:r w:rsidRPr="00A269B2">
        <w:rPr>
          <w:rFonts w:ascii="Calibri" w:eastAsia="Calibri" w:hAnsi="Calibri" w:cs="Calibri"/>
          <w:b/>
          <w:i/>
          <w:color w:val="FF0000"/>
          <w:lang w:eastAsia="en-GB"/>
        </w:rPr>
        <w:t>ALL</w:t>
      </w:r>
      <w:r w:rsidR="00A269B2" w:rsidRPr="00A269B2">
        <w:rPr>
          <w:rFonts w:ascii="Calibri" w:eastAsia="Calibri" w:hAnsi="Calibri" w:cs="Calibri"/>
          <w:b/>
          <w:i/>
          <w:color w:val="FF0000"/>
          <w:lang w:eastAsia="en-GB"/>
        </w:rPr>
        <w:t xml:space="preserve"> support</w:t>
      </w:r>
      <w:r w:rsidRPr="00A269B2">
        <w:rPr>
          <w:rFonts w:ascii="Calibri" w:eastAsia="Calibri" w:hAnsi="Calibri" w:cs="Calibri"/>
          <w:b/>
          <w:i/>
          <w:color w:val="FF0000"/>
          <w:lang w:eastAsia="en-GB"/>
        </w:rPr>
        <w:t xml:space="preserve"> vehicles must be off the Showground by 8</w:t>
      </w:r>
      <w:r w:rsidR="00BD1726" w:rsidRPr="00A269B2">
        <w:rPr>
          <w:rFonts w:ascii="Calibri" w:eastAsia="Calibri" w:hAnsi="Calibri" w:cs="Calibri"/>
          <w:b/>
          <w:i/>
          <w:color w:val="FF0000"/>
          <w:lang w:eastAsia="en-GB"/>
        </w:rPr>
        <w:t>:</w:t>
      </w:r>
      <w:r w:rsidR="009F41CD">
        <w:rPr>
          <w:rFonts w:ascii="Calibri" w:eastAsia="Calibri" w:hAnsi="Calibri" w:cs="Calibri"/>
          <w:b/>
          <w:i/>
          <w:color w:val="FF0000"/>
          <w:lang w:eastAsia="en-GB"/>
        </w:rPr>
        <w:t>0</w:t>
      </w:r>
      <w:r w:rsidRPr="00A269B2">
        <w:rPr>
          <w:rFonts w:ascii="Calibri" w:eastAsia="Calibri" w:hAnsi="Calibri" w:cs="Calibri"/>
          <w:b/>
          <w:i/>
          <w:color w:val="FF0000"/>
          <w:lang w:eastAsia="en-GB"/>
        </w:rPr>
        <w:t>0</w:t>
      </w:r>
      <w:r w:rsidR="00BD1726" w:rsidRPr="00A269B2">
        <w:rPr>
          <w:rFonts w:ascii="Calibri" w:eastAsia="Calibri" w:hAnsi="Calibri" w:cs="Calibri"/>
          <w:b/>
          <w:i/>
          <w:color w:val="FF0000"/>
          <w:lang w:eastAsia="en-GB"/>
        </w:rPr>
        <w:t>am</w:t>
      </w:r>
      <w:r w:rsidRPr="00A269B2">
        <w:rPr>
          <w:rFonts w:ascii="Calibri" w:eastAsia="Calibri" w:hAnsi="Calibri" w:cs="Calibri"/>
          <w:b/>
          <w:i/>
          <w:color w:val="FF0000"/>
          <w:lang w:eastAsia="en-GB"/>
        </w:rPr>
        <w:t xml:space="preserve"> each day and parked in the Trade Stand car park unless they are located within the trade stand itself. </w:t>
      </w:r>
    </w:p>
    <w:p w14:paraId="167F59AD" w14:textId="197D3591" w:rsidR="00A269B2" w:rsidRDefault="00A269B2" w:rsidP="00A269B2">
      <w:pPr>
        <w:numPr>
          <w:ilvl w:val="0"/>
          <w:numId w:val="6"/>
        </w:numPr>
        <w:spacing w:after="5" w:line="249" w:lineRule="auto"/>
        <w:ind w:hanging="360"/>
        <w:jc w:val="both"/>
        <w:rPr>
          <w:rFonts w:ascii="Calibri" w:eastAsia="Calibri" w:hAnsi="Calibri" w:cs="Calibri"/>
          <w:color w:val="000000"/>
          <w:lang w:eastAsia="en-GB"/>
        </w:rPr>
      </w:pPr>
      <w:r>
        <w:rPr>
          <w:rFonts w:ascii="Calibri" w:eastAsia="Calibri" w:hAnsi="Calibri" w:cs="Calibri"/>
          <w:color w:val="000000"/>
          <w:lang w:eastAsia="en-GB"/>
        </w:rPr>
        <w:t>No Vehicle movement on the showground between 08:</w:t>
      </w:r>
      <w:r w:rsidR="009F41CD">
        <w:rPr>
          <w:rFonts w:ascii="Calibri" w:eastAsia="Calibri" w:hAnsi="Calibri" w:cs="Calibri"/>
          <w:color w:val="000000"/>
          <w:lang w:eastAsia="en-GB"/>
        </w:rPr>
        <w:t>0</w:t>
      </w:r>
      <w:r w:rsidR="00D74CE1">
        <w:rPr>
          <w:rFonts w:ascii="Calibri" w:eastAsia="Calibri" w:hAnsi="Calibri" w:cs="Calibri"/>
          <w:color w:val="000000"/>
          <w:lang w:eastAsia="en-GB"/>
        </w:rPr>
        <w:t>0 and 19:00 Wednesday 17th and Thursday 18</w:t>
      </w:r>
      <w:proofErr w:type="gramStart"/>
      <w:r w:rsidR="00D74CE1" w:rsidRPr="00D74CE1">
        <w:rPr>
          <w:rFonts w:ascii="Calibri" w:eastAsia="Calibri" w:hAnsi="Calibri" w:cs="Calibri"/>
          <w:color w:val="000000"/>
          <w:vertAlign w:val="superscript"/>
          <w:lang w:eastAsia="en-GB"/>
        </w:rPr>
        <w:t>th</w:t>
      </w:r>
      <w:r w:rsidR="00D74CE1">
        <w:rPr>
          <w:rFonts w:ascii="Calibri" w:eastAsia="Calibri" w:hAnsi="Calibri" w:cs="Calibri"/>
          <w:color w:val="000000"/>
          <w:lang w:eastAsia="en-GB"/>
        </w:rPr>
        <w:t>.</w:t>
      </w:r>
      <w:r>
        <w:rPr>
          <w:rFonts w:ascii="Calibri" w:eastAsia="Calibri" w:hAnsi="Calibri" w:cs="Calibri"/>
          <w:color w:val="000000"/>
          <w:lang w:eastAsia="en-GB"/>
        </w:rPr>
        <w:t>.</w:t>
      </w:r>
      <w:proofErr w:type="gramEnd"/>
    </w:p>
    <w:p w14:paraId="6AEEC2C1" w14:textId="38F9568D" w:rsidR="009F41CD" w:rsidRPr="009F41CD" w:rsidRDefault="00FB6EFF" w:rsidP="00A269B2">
      <w:pPr>
        <w:numPr>
          <w:ilvl w:val="0"/>
          <w:numId w:val="6"/>
        </w:numPr>
        <w:spacing w:after="5" w:line="249" w:lineRule="auto"/>
        <w:ind w:hanging="360"/>
        <w:jc w:val="both"/>
        <w:rPr>
          <w:rFonts w:ascii="Calibri" w:eastAsia="Calibri" w:hAnsi="Calibri" w:cs="Calibri"/>
          <w:b/>
          <w:bCs/>
          <w:color w:val="FF0000"/>
          <w:sz w:val="24"/>
          <w:szCs w:val="24"/>
          <w:u w:val="single"/>
          <w:lang w:eastAsia="en-GB"/>
        </w:rPr>
      </w:pPr>
      <w:r>
        <w:rPr>
          <w:rFonts w:ascii="Calibri" w:eastAsia="Calibri" w:hAnsi="Calibri" w:cs="Calibri"/>
          <w:b/>
          <w:bCs/>
          <w:color w:val="FF0000"/>
          <w:sz w:val="24"/>
          <w:szCs w:val="24"/>
          <w:u w:val="single"/>
          <w:lang w:eastAsia="en-GB"/>
        </w:rPr>
        <w:t>Due to PAS Health and Safety rules,</w:t>
      </w:r>
      <w:r w:rsidR="00FA0B57">
        <w:rPr>
          <w:rFonts w:ascii="Calibri" w:eastAsia="Calibri" w:hAnsi="Calibri" w:cs="Calibri"/>
          <w:b/>
          <w:bCs/>
          <w:color w:val="FF0000"/>
          <w:sz w:val="24"/>
          <w:szCs w:val="24"/>
          <w:u w:val="single"/>
          <w:lang w:eastAsia="en-GB"/>
        </w:rPr>
        <w:t xml:space="preserve"> </w:t>
      </w:r>
      <w:r w:rsidR="009F41CD" w:rsidRPr="009F41CD">
        <w:rPr>
          <w:rFonts w:ascii="Calibri" w:eastAsia="Calibri" w:hAnsi="Calibri" w:cs="Calibri"/>
          <w:b/>
          <w:bCs/>
          <w:color w:val="FF0000"/>
          <w:sz w:val="24"/>
          <w:szCs w:val="24"/>
          <w:u w:val="single"/>
          <w:lang w:eastAsia="en-GB"/>
        </w:rPr>
        <w:t xml:space="preserve">Trade stands must </w:t>
      </w:r>
      <w:r w:rsidR="00D74CE1">
        <w:rPr>
          <w:rFonts w:ascii="Calibri" w:eastAsia="Calibri" w:hAnsi="Calibri" w:cs="Calibri"/>
          <w:b/>
          <w:bCs/>
          <w:color w:val="FF0000"/>
          <w:sz w:val="24"/>
          <w:szCs w:val="24"/>
          <w:u w:val="single"/>
          <w:lang w:eastAsia="en-GB"/>
        </w:rPr>
        <w:t>not be dismantled until after 19</w:t>
      </w:r>
      <w:r w:rsidR="009F41CD" w:rsidRPr="009F41CD">
        <w:rPr>
          <w:rFonts w:ascii="Calibri" w:eastAsia="Calibri" w:hAnsi="Calibri" w:cs="Calibri"/>
          <w:b/>
          <w:bCs/>
          <w:color w:val="FF0000"/>
          <w:sz w:val="24"/>
          <w:szCs w:val="24"/>
          <w:u w:val="single"/>
          <w:lang w:eastAsia="en-GB"/>
        </w:rPr>
        <w:t>:00</w:t>
      </w:r>
      <w:r>
        <w:rPr>
          <w:rFonts w:ascii="Calibri" w:eastAsia="Calibri" w:hAnsi="Calibri" w:cs="Calibri"/>
          <w:b/>
          <w:bCs/>
          <w:color w:val="FF0000"/>
          <w:sz w:val="24"/>
          <w:szCs w:val="24"/>
          <w:u w:val="single"/>
          <w:lang w:eastAsia="en-GB"/>
        </w:rPr>
        <w:t>hrs</w:t>
      </w:r>
      <w:r w:rsidR="009F41CD" w:rsidRPr="009F41CD">
        <w:rPr>
          <w:rFonts w:ascii="Calibri" w:eastAsia="Calibri" w:hAnsi="Calibri" w:cs="Calibri"/>
          <w:b/>
          <w:bCs/>
          <w:color w:val="FF0000"/>
          <w:sz w:val="24"/>
          <w:szCs w:val="24"/>
          <w:u w:val="single"/>
          <w:lang w:eastAsia="en-GB"/>
        </w:rPr>
        <w:t xml:space="preserve"> on the final day of the show.</w:t>
      </w:r>
    </w:p>
    <w:p w14:paraId="71DD93A7" w14:textId="77777777" w:rsidR="00361BCC" w:rsidRDefault="00361BCC" w:rsidP="00A65A6F">
      <w:pPr>
        <w:keepNext/>
        <w:keepLines/>
        <w:spacing w:after="0"/>
        <w:outlineLvl w:val="2"/>
        <w:rPr>
          <w:rFonts w:ascii="Calibri" w:eastAsia="Calibri" w:hAnsi="Calibri" w:cs="Calibri"/>
          <w:b/>
          <w:color w:val="000000"/>
          <w:sz w:val="28"/>
          <w:szCs w:val="28"/>
          <w:lang w:eastAsia="en-GB"/>
        </w:rPr>
      </w:pPr>
    </w:p>
    <w:p w14:paraId="5D644F8F" w14:textId="48C61342" w:rsidR="00A65A6F" w:rsidRPr="002D5D2C" w:rsidRDefault="00A65A6F" w:rsidP="00A65A6F">
      <w:pPr>
        <w:keepNext/>
        <w:keepLines/>
        <w:spacing w:after="0"/>
        <w:outlineLvl w:val="2"/>
        <w:rPr>
          <w:rFonts w:ascii="Calibri" w:eastAsia="Calibri" w:hAnsi="Calibri" w:cs="Calibri"/>
          <w:b/>
          <w:color w:val="003366"/>
          <w:sz w:val="28"/>
          <w:szCs w:val="28"/>
          <w:lang w:eastAsia="en-GB"/>
        </w:rPr>
      </w:pPr>
      <w:r w:rsidRPr="002D5D2C">
        <w:rPr>
          <w:rFonts w:ascii="Calibri" w:eastAsia="Calibri" w:hAnsi="Calibri" w:cs="Calibri"/>
          <w:b/>
          <w:color w:val="000000"/>
          <w:sz w:val="28"/>
          <w:szCs w:val="28"/>
          <w:lang w:eastAsia="en-GB"/>
        </w:rPr>
        <w:t xml:space="preserve">Caravans </w:t>
      </w:r>
    </w:p>
    <w:p w14:paraId="6C4D1490" w14:textId="598F7A20" w:rsidR="00A65A6F" w:rsidRPr="002D5D2C" w:rsidRDefault="00A65A6F" w:rsidP="00A65A6F">
      <w:pPr>
        <w:numPr>
          <w:ilvl w:val="0"/>
          <w:numId w:val="7"/>
        </w:numPr>
        <w:spacing w:after="21" w:line="248"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An onsite exhibitor caravan park is available at the Showground and is situated adjace</w:t>
      </w:r>
      <w:r w:rsidR="00E96FEF">
        <w:rPr>
          <w:rFonts w:ascii="Calibri" w:eastAsia="Calibri" w:hAnsi="Calibri" w:cs="Calibri"/>
          <w:color w:val="000000"/>
          <w:lang w:eastAsia="en-GB"/>
        </w:rPr>
        <w:t xml:space="preserve">nt to RED Gate 1. </w:t>
      </w:r>
    </w:p>
    <w:p w14:paraId="5CD3A0CB" w14:textId="58696EFA" w:rsidR="009350A3" w:rsidRPr="002D5D2C" w:rsidRDefault="00A65A6F" w:rsidP="00A65A6F">
      <w:pPr>
        <w:numPr>
          <w:ilvl w:val="0"/>
          <w:numId w:val="7"/>
        </w:numPr>
        <w:spacing w:after="46" w:line="248" w:lineRule="auto"/>
        <w:ind w:hanging="360"/>
        <w:jc w:val="both"/>
        <w:rPr>
          <w:rFonts w:ascii="Calibri" w:eastAsia="Calibri" w:hAnsi="Calibri" w:cs="Calibri"/>
          <w:color w:val="000000"/>
          <w:lang w:eastAsia="en-GB"/>
        </w:rPr>
      </w:pPr>
      <w:r w:rsidRPr="002D5D2C">
        <w:rPr>
          <w:rFonts w:ascii="Calibri" w:eastAsia="Calibri" w:hAnsi="Calibri" w:cs="Calibri"/>
          <w:b/>
          <w:i/>
          <w:color w:val="000000"/>
          <w:lang w:eastAsia="en-GB"/>
        </w:rPr>
        <w:t>ALL</w:t>
      </w:r>
      <w:r w:rsidRPr="002D5D2C">
        <w:rPr>
          <w:rFonts w:ascii="Calibri" w:eastAsia="Calibri" w:hAnsi="Calibri" w:cs="Calibri"/>
          <w:color w:val="000000"/>
          <w:lang w:eastAsia="en-GB"/>
        </w:rPr>
        <w:t xml:space="preserve"> caravans located on trade stands will require a Showground caravan pass to be </w:t>
      </w:r>
      <w:proofErr w:type="gramStart"/>
      <w:r w:rsidRPr="002D5D2C">
        <w:rPr>
          <w:rFonts w:ascii="Calibri" w:eastAsia="Calibri" w:hAnsi="Calibri" w:cs="Calibri"/>
          <w:color w:val="000000"/>
          <w:lang w:eastAsia="en-GB"/>
        </w:rPr>
        <w:t>displayed at all times</w:t>
      </w:r>
      <w:proofErr w:type="gramEnd"/>
      <w:r w:rsidR="009F41CD">
        <w:rPr>
          <w:rFonts w:ascii="Calibri" w:eastAsia="Calibri" w:hAnsi="Calibri" w:cs="Calibri"/>
          <w:color w:val="000000"/>
          <w:lang w:eastAsia="en-GB"/>
        </w:rPr>
        <w:t>.</w:t>
      </w:r>
      <w:r w:rsidRPr="002D5D2C">
        <w:rPr>
          <w:rFonts w:ascii="Calibri" w:eastAsia="Calibri" w:hAnsi="Calibri" w:cs="Calibri"/>
          <w:color w:val="000000"/>
          <w:lang w:eastAsia="en-GB"/>
        </w:rPr>
        <w:t xml:space="preserve">  Please complete the booking form where necessary</w:t>
      </w:r>
      <w:r w:rsidR="00760521">
        <w:rPr>
          <w:rFonts w:ascii="Calibri" w:eastAsia="Calibri" w:hAnsi="Calibri" w:cs="Calibri"/>
          <w:color w:val="000000"/>
          <w:lang w:eastAsia="en-GB"/>
        </w:rPr>
        <w:t>.</w:t>
      </w:r>
      <w:r w:rsidRPr="002D5D2C">
        <w:rPr>
          <w:rFonts w:ascii="Calibri" w:eastAsia="Calibri" w:hAnsi="Calibri" w:cs="Calibri"/>
          <w:color w:val="000000"/>
          <w:lang w:eastAsia="en-GB"/>
        </w:rPr>
        <w:t xml:space="preserve">  </w:t>
      </w:r>
    </w:p>
    <w:p w14:paraId="207CBA43" w14:textId="77777777" w:rsidR="00686C60" w:rsidRDefault="00A65A6F" w:rsidP="00686C60">
      <w:pPr>
        <w:numPr>
          <w:ilvl w:val="0"/>
          <w:numId w:val="7"/>
        </w:numPr>
        <w:spacing w:after="46" w:line="248" w:lineRule="auto"/>
        <w:ind w:hanging="360"/>
        <w:jc w:val="both"/>
        <w:rPr>
          <w:rFonts w:ascii="Calibri" w:eastAsia="Calibri" w:hAnsi="Calibri" w:cs="Calibri"/>
          <w:color w:val="000000"/>
          <w:lang w:eastAsia="en-GB"/>
        </w:rPr>
      </w:pPr>
      <w:r w:rsidRPr="002D5D2C">
        <w:rPr>
          <w:rFonts w:ascii="Calibri" w:eastAsia="Calibri" w:hAnsi="Calibri" w:cs="Calibri"/>
          <w:b/>
          <w:i/>
          <w:color w:val="000000"/>
          <w:lang w:eastAsia="en-GB"/>
        </w:rPr>
        <w:t>Any caravans not displaying the correct</w:t>
      </w:r>
      <w:r w:rsidRPr="00A65A6F">
        <w:rPr>
          <w:rFonts w:ascii="Calibri" w:eastAsia="Calibri" w:hAnsi="Calibri" w:cs="Calibri"/>
          <w:b/>
          <w:i/>
          <w:color w:val="000000"/>
          <w:lang w:eastAsia="en-GB"/>
        </w:rPr>
        <w:t xml:space="preserve"> pass will not be allowed access to the Showground.  </w:t>
      </w:r>
    </w:p>
    <w:p w14:paraId="32AB770A" w14:textId="38CB824D" w:rsidR="00A65A6F" w:rsidRPr="00686C60" w:rsidRDefault="00A65A6F" w:rsidP="00686C60">
      <w:pPr>
        <w:spacing w:after="46" w:line="248" w:lineRule="auto"/>
        <w:jc w:val="both"/>
        <w:rPr>
          <w:rFonts w:ascii="Calibri" w:eastAsia="Calibri" w:hAnsi="Calibri" w:cs="Calibri"/>
          <w:color w:val="000000"/>
          <w:lang w:eastAsia="en-GB"/>
        </w:rPr>
      </w:pPr>
      <w:r w:rsidRPr="00686C60">
        <w:rPr>
          <w:rFonts w:ascii="Calibri" w:eastAsia="Calibri" w:hAnsi="Calibri" w:cs="Calibri"/>
          <w:b/>
          <w:color w:val="000000"/>
          <w:sz w:val="28"/>
          <w:lang w:eastAsia="en-GB"/>
        </w:rPr>
        <w:t xml:space="preserve">Setting Up, Show Period and Breakdown </w:t>
      </w:r>
    </w:p>
    <w:p w14:paraId="77028E79" w14:textId="77777777" w:rsidR="00A65A6F" w:rsidRPr="00A65A6F" w:rsidRDefault="00A65A6F" w:rsidP="00A65A6F">
      <w:pPr>
        <w:spacing w:after="21" w:line="248" w:lineRule="auto"/>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Exhibitors are permitted to start erecting their stands as set out below and will require the relevant vehicle passes for access.  </w:t>
      </w:r>
      <w:r w:rsidRPr="00A65A6F">
        <w:rPr>
          <w:rFonts w:ascii="Calibri" w:eastAsia="Calibri" w:hAnsi="Calibri" w:cs="Calibri"/>
          <w:b/>
          <w:i/>
          <w:color w:val="000000"/>
          <w:lang w:eastAsia="en-GB"/>
        </w:rPr>
        <w:t xml:space="preserve">If you require earlier access, please contact the show office in the first instance. </w:t>
      </w:r>
    </w:p>
    <w:p w14:paraId="3120597C" w14:textId="2C0FC053" w:rsidR="00A65A6F" w:rsidRPr="00381A9B" w:rsidRDefault="00381A9B" w:rsidP="00381A9B">
      <w:pPr>
        <w:pStyle w:val="ListParagraph"/>
        <w:numPr>
          <w:ilvl w:val="0"/>
          <w:numId w:val="33"/>
        </w:numPr>
        <w:tabs>
          <w:tab w:val="center" w:pos="411"/>
          <w:tab w:val="center" w:pos="2733"/>
        </w:tabs>
        <w:spacing w:after="21" w:line="248" w:lineRule="auto"/>
        <w:rPr>
          <w:rFonts w:ascii="Calibri" w:eastAsia="Calibri" w:hAnsi="Calibri" w:cs="Calibri"/>
          <w:color w:val="000000"/>
          <w:lang w:eastAsia="en-GB"/>
        </w:rPr>
      </w:pPr>
      <w:r>
        <w:rPr>
          <w:rFonts w:ascii="Calibri" w:eastAsia="Calibri" w:hAnsi="Calibri" w:cs="Calibri"/>
          <w:color w:val="000000"/>
          <w:lang w:eastAsia="en-GB"/>
        </w:rPr>
        <w:t>Outside Space – from Friday, 12th</w:t>
      </w:r>
      <w:r w:rsidR="00A65A6F" w:rsidRPr="005C7538">
        <w:rPr>
          <w:rFonts w:ascii="Calibri" w:eastAsia="Calibri" w:hAnsi="Calibri" w:cs="Calibri"/>
          <w:color w:val="000000"/>
          <w:lang w:eastAsia="en-GB"/>
        </w:rPr>
        <w:t xml:space="preserve"> </w:t>
      </w:r>
      <w:proofErr w:type="gramStart"/>
      <w:r w:rsidR="00A65A6F" w:rsidRPr="005C7538">
        <w:rPr>
          <w:rFonts w:ascii="Calibri" w:eastAsia="Calibri" w:hAnsi="Calibri" w:cs="Calibri"/>
          <w:color w:val="000000"/>
          <w:lang w:eastAsia="en-GB"/>
        </w:rPr>
        <w:t xml:space="preserve">August  </w:t>
      </w:r>
      <w:r w:rsidR="000346E6">
        <w:rPr>
          <w:rFonts w:ascii="Calibri" w:eastAsia="Calibri" w:hAnsi="Calibri" w:cs="Calibri"/>
          <w:b/>
          <w:i/>
          <w:color w:val="FF0000"/>
          <w:u w:val="single"/>
          <w:lang w:eastAsia="en-GB"/>
        </w:rPr>
        <w:t>exhibitors</w:t>
      </w:r>
      <w:proofErr w:type="gramEnd"/>
      <w:r w:rsidR="000346E6">
        <w:rPr>
          <w:rFonts w:ascii="Calibri" w:eastAsia="Calibri" w:hAnsi="Calibri" w:cs="Calibri"/>
          <w:b/>
          <w:i/>
          <w:color w:val="FF0000"/>
          <w:u w:val="single"/>
          <w:lang w:eastAsia="en-GB"/>
        </w:rPr>
        <w:t xml:space="preserve"> to note there will be no on site security until Monday 15</w:t>
      </w:r>
      <w:r w:rsidR="000346E6" w:rsidRPr="000346E6">
        <w:rPr>
          <w:rFonts w:ascii="Calibri" w:eastAsia="Calibri" w:hAnsi="Calibri" w:cs="Calibri"/>
          <w:b/>
          <w:i/>
          <w:color w:val="FF0000"/>
          <w:u w:val="single"/>
          <w:vertAlign w:val="superscript"/>
          <w:lang w:eastAsia="en-GB"/>
        </w:rPr>
        <w:t>th</w:t>
      </w:r>
      <w:r w:rsidR="000346E6">
        <w:rPr>
          <w:rFonts w:ascii="Calibri" w:eastAsia="Calibri" w:hAnsi="Calibri" w:cs="Calibri"/>
          <w:b/>
          <w:i/>
          <w:color w:val="FF0000"/>
          <w:u w:val="single"/>
          <w:lang w:eastAsia="en-GB"/>
        </w:rPr>
        <w:t xml:space="preserve"> August 2022 </w:t>
      </w:r>
    </w:p>
    <w:p w14:paraId="0A45747E" w14:textId="1E672EBC" w:rsidR="00231180" w:rsidRDefault="00A65A6F" w:rsidP="009350A3">
      <w:pPr>
        <w:spacing w:after="0"/>
        <w:rPr>
          <w:rFonts w:ascii="Calibri" w:eastAsia="Calibri" w:hAnsi="Calibri" w:cs="Calibri"/>
          <w:color w:val="000000"/>
          <w:lang w:eastAsia="en-GB"/>
        </w:rPr>
      </w:pPr>
      <w:r w:rsidRPr="00A65A6F">
        <w:rPr>
          <w:rFonts w:ascii="Calibri" w:eastAsia="Calibri" w:hAnsi="Calibri" w:cs="Calibri"/>
          <w:b/>
          <w:color w:val="000000"/>
          <w:sz w:val="24"/>
          <w:lang w:eastAsia="en-GB"/>
        </w:rPr>
        <w:t xml:space="preserve"> </w:t>
      </w:r>
      <w:r w:rsidRPr="00A65A6F">
        <w:rPr>
          <w:rFonts w:ascii="Calibri" w:eastAsia="Calibri" w:hAnsi="Calibri" w:cs="Calibri"/>
          <w:b/>
          <w:color w:val="FF0000"/>
          <w:u w:val="single" w:color="FF0000"/>
          <w:lang w:eastAsia="en-GB"/>
        </w:rPr>
        <w:t xml:space="preserve">Important Note </w:t>
      </w:r>
      <w:r w:rsidRPr="00A65A6F">
        <w:rPr>
          <w:rFonts w:ascii="Calibri" w:eastAsia="Calibri" w:hAnsi="Calibri" w:cs="Calibri"/>
          <w:b/>
          <w:color w:val="000000"/>
          <w:u w:val="single" w:color="FF0000"/>
          <w:lang w:eastAsia="en-GB"/>
        </w:rPr>
        <w:t xml:space="preserve">– </w:t>
      </w:r>
      <w:r w:rsidRPr="00A65A6F">
        <w:rPr>
          <w:rFonts w:ascii="Calibri" w:eastAsia="Calibri" w:hAnsi="Calibri" w:cs="Calibri"/>
          <w:color w:val="000000"/>
          <w:lang w:eastAsia="en-GB"/>
        </w:rPr>
        <w:t xml:space="preserve">Due to the large demand in trade stand exhibitors requiring </w:t>
      </w:r>
      <w:r w:rsidRPr="00A65A6F">
        <w:rPr>
          <w:rFonts w:ascii="Calibri" w:eastAsia="Calibri" w:hAnsi="Calibri" w:cs="Calibri"/>
          <w:b/>
          <w:color w:val="FF0000"/>
          <w:lang w:eastAsia="en-GB"/>
        </w:rPr>
        <w:t>tele-handling assistance</w:t>
      </w:r>
      <w:r w:rsidRPr="00A65A6F">
        <w:rPr>
          <w:rFonts w:ascii="Calibri" w:eastAsia="Calibri" w:hAnsi="Calibri" w:cs="Calibri"/>
          <w:color w:val="FF0000"/>
          <w:lang w:eastAsia="en-GB"/>
        </w:rPr>
        <w:t>,</w:t>
      </w:r>
      <w:r w:rsidRPr="00A65A6F">
        <w:rPr>
          <w:rFonts w:ascii="Calibri" w:eastAsia="Calibri" w:hAnsi="Calibri" w:cs="Calibri"/>
          <w:color w:val="000000"/>
          <w:lang w:eastAsia="en-GB"/>
        </w:rPr>
        <w:t xml:space="preserve"> if this assistance </w:t>
      </w:r>
      <w:r w:rsidR="000D0EBA">
        <w:rPr>
          <w:rFonts w:ascii="Calibri" w:eastAsia="Calibri" w:hAnsi="Calibri" w:cs="Calibri"/>
          <w:color w:val="000000"/>
          <w:lang w:eastAsia="en-GB"/>
        </w:rPr>
        <w:t xml:space="preserve">is required then please contact the </w:t>
      </w:r>
      <w:r w:rsidR="00215FA9">
        <w:rPr>
          <w:rFonts w:ascii="Calibri" w:eastAsia="Calibri" w:hAnsi="Calibri" w:cs="Calibri"/>
          <w:color w:val="000000"/>
          <w:lang w:eastAsia="en-GB"/>
        </w:rPr>
        <w:t xml:space="preserve">official show </w:t>
      </w:r>
      <w:r w:rsidR="000D0EBA">
        <w:rPr>
          <w:rFonts w:ascii="Calibri" w:eastAsia="Calibri" w:hAnsi="Calibri" w:cs="Calibri"/>
          <w:color w:val="000000"/>
          <w:lang w:eastAsia="en-GB"/>
        </w:rPr>
        <w:t>contractor directly to reserve a time slot and agree tariff.</w:t>
      </w:r>
      <w:r w:rsidRPr="00A65A6F">
        <w:rPr>
          <w:rFonts w:ascii="Calibri" w:eastAsia="Calibri" w:hAnsi="Calibri" w:cs="Calibri"/>
          <w:color w:val="000000"/>
          <w:lang w:eastAsia="en-GB"/>
        </w:rPr>
        <w:t xml:space="preserve"> </w:t>
      </w:r>
    </w:p>
    <w:p w14:paraId="4F318976" w14:textId="3B0609D1" w:rsidR="00A65A6F" w:rsidRDefault="00A65A6F" w:rsidP="00A65A6F">
      <w:pPr>
        <w:spacing w:after="0"/>
        <w:rPr>
          <w:rFonts w:ascii="Calibri" w:eastAsia="Calibri" w:hAnsi="Calibri" w:cs="Calibri"/>
          <w:b/>
          <w:color w:val="FF0000"/>
          <w:lang w:eastAsia="en-GB"/>
        </w:rPr>
      </w:pPr>
      <w:r w:rsidRPr="00A65A6F">
        <w:rPr>
          <w:rFonts w:ascii="Calibri" w:eastAsia="Calibri" w:hAnsi="Calibri" w:cs="Calibri"/>
          <w:b/>
          <w:color w:val="FF0000"/>
          <w:lang w:eastAsia="en-GB"/>
        </w:rPr>
        <w:t xml:space="preserve">The Show Office will not be held responsible for this service in </w:t>
      </w:r>
      <w:r w:rsidR="005C7B37">
        <w:rPr>
          <w:rFonts w:ascii="Calibri" w:eastAsia="Calibri" w:hAnsi="Calibri" w:cs="Calibri"/>
          <w:b/>
          <w:color w:val="FF0000"/>
          <w:lang w:eastAsia="en-GB"/>
        </w:rPr>
        <w:t>2022</w:t>
      </w:r>
      <w:r w:rsidRPr="00A65A6F">
        <w:rPr>
          <w:rFonts w:ascii="Calibri" w:eastAsia="Calibri" w:hAnsi="Calibri" w:cs="Calibri"/>
          <w:b/>
          <w:color w:val="FF0000"/>
          <w:lang w:eastAsia="en-GB"/>
        </w:rPr>
        <w:t xml:space="preserve">.     </w:t>
      </w:r>
    </w:p>
    <w:p w14:paraId="4C736347" w14:textId="77777777" w:rsidR="005675A5" w:rsidRDefault="005675A5" w:rsidP="00A65A6F">
      <w:pPr>
        <w:spacing w:after="0"/>
        <w:rPr>
          <w:rFonts w:ascii="Calibri" w:eastAsia="Calibri" w:hAnsi="Calibri" w:cs="Calibri"/>
          <w:b/>
          <w:color w:val="FF0000"/>
          <w:lang w:eastAsia="en-GB"/>
        </w:rPr>
      </w:pPr>
    </w:p>
    <w:p w14:paraId="01B48725" w14:textId="77777777" w:rsidR="005675A5" w:rsidRDefault="005675A5" w:rsidP="00A65A6F">
      <w:pPr>
        <w:spacing w:after="0"/>
        <w:rPr>
          <w:rFonts w:ascii="Calibri" w:eastAsia="Calibri" w:hAnsi="Calibri" w:cs="Calibri"/>
          <w:b/>
          <w:color w:val="FF0000"/>
          <w:lang w:eastAsia="en-GB"/>
        </w:rPr>
      </w:pPr>
    </w:p>
    <w:p w14:paraId="05B13C95" w14:textId="50F16982" w:rsidR="005675A5" w:rsidRDefault="00760521" w:rsidP="00760521">
      <w:pPr>
        <w:tabs>
          <w:tab w:val="left" w:pos="7455"/>
        </w:tabs>
        <w:spacing w:after="0"/>
        <w:rPr>
          <w:rFonts w:ascii="Calibri" w:eastAsia="Calibri" w:hAnsi="Calibri" w:cs="Calibri"/>
          <w:b/>
          <w:color w:val="FF0000"/>
          <w:lang w:eastAsia="en-GB"/>
        </w:rPr>
      </w:pPr>
      <w:r>
        <w:rPr>
          <w:rFonts w:ascii="Calibri" w:eastAsia="Calibri" w:hAnsi="Calibri" w:cs="Calibri"/>
          <w:b/>
          <w:color w:val="FF0000"/>
          <w:lang w:eastAsia="en-GB"/>
        </w:rPr>
        <w:tab/>
      </w:r>
    </w:p>
    <w:p w14:paraId="7B6DE510" w14:textId="77777777" w:rsidR="005675A5" w:rsidRDefault="005675A5" w:rsidP="00A65A6F">
      <w:pPr>
        <w:spacing w:after="0"/>
        <w:rPr>
          <w:rFonts w:ascii="Calibri" w:eastAsia="Calibri" w:hAnsi="Calibri" w:cs="Calibri"/>
          <w:b/>
          <w:color w:val="FF0000"/>
          <w:lang w:eastAsia="en-GB"/>
        </w:rPr>
      </w:pPr>
    </w:p>
    <w:p w14:paraId="41F98BD7" w14:textId="77777777" w:rsidR="005675A5" w:rsidRPr="00A65A6F" w:rsidRDefault="005675A5" w:rsidP="00A65A6F">
      <w:pPr>
        <w:spacing w:after="0"/>
        <w:rPr>
          <w:rFonts w:ascii="Calibri" w:eastAsia="Calibri" w:hAnsi="Calibri" w:cs="Calibri"/>
          <w:color w:val="000000"/>
          <w:lang w:eastAsia="en-GB"/>
        </w:rPr>
      </w:pPr>
    </w:p>
    <w:tbl>
      <w:tblPr>
        <w:tblStyle w:val="TableGrid"/>
        <w:tblW w:w="104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117" w:type="dxa"/>
        </w:tblCellMar>
        <w:tblLook w:val="04A0" w:firstRow="1" w:lastRow="0" w:firstColumn="1" w:lastColumn="0" w:noHBand="0" w:noVBand="1"/>
      </w:tblPr>
      <w:tblGrid>
        <w:gridCol w:w="6150"/>
        <w:gridCol w:w="4338"/>
      </w:tblGrid>
      <w:tr w:rsidR="00361BCC" w:rsidRPr="00A65A6F" w14:paraId="7D0E3DC1" w14:textId="77777777" w:rsidTr="00361BCC">
        <w:trPr>
          <w:trHeight w:val="344"/>
        </w:trPr>
        <w:tc>
          <w:tcPr>
            <w:tcW w:w="10488" w:type="dxa"/>
            <w:gridSpan w:val="2"/>
            <w:shd w:val="clear" w:color="auto" w:fill="DBE5F1"/>
          </w:tcPr>
          <w:p w14:paraId="75D4BAC6" w14:textId="48B47D6C" w:rsidR="00361BCC" w:rsidRPr="007119E1" w:rsidRDefault="00361BCC" w:rsidP="00361BCC">
            <w:pPr>
              <w:ind w:right="53"/>
              <w:jc w:val="center"/>
              <w:rPr>
                <w:rFonts w:ascii="Calibri" w:eastAsia="Calibri" w:hAnsi="Calibri" w:cs="Calibri"/>
                <w:color w:val="000000"/>
                <w:sz w:val="28"/>
                <w:szCs w:val="28"/>
              </w:rPr>
            </w:pPr>
            <w:r w:rsidRPr="007119E1">
              <w:rPr>
                <w:rFonts w:ascii="Calibri" w:eastAsia="Calibri" w:hAnsi="Calibri" w:cs="Calibri"/>
                <w:b/>
                <w:color w:val="FF0000"/>
                <w:sz w:val="28"/>
                <w:szCs w:val="28"/>
              </w:rPr>
              <w:t>RED Gate 1 Opening Times</w:t>
            </w:r>
          </w:p>
        </w:tc>
      </w:tr>
      <w:tr w:rsidR="00A65A6F" w:rsidRPr="00A65A6F" w14:paraId="021724E8" w14:textId="77777777" w:rsidTr="00361BCC">
        <w:trPr>
          <w:trHeight w:val="343"/>
        </w:trPr>
        <w:tc>
          <w:tcPr>
            <w:tcW w:w="6150" w:type="dxa"/>
            <w:shd w:val="clear" w:color="auto" w:fill="DBE5F1"/>
          </w:tcPr>
          <w:p w14:paraId="266410D2" w14:textId="77777777" w:rsidR="00A65A6F" w:rsidRPr="00361BCC" w:rsidRDefault="00A65A6F" w:rsidP="00A65A6F">
            <w:pPr>
              <w:jc w:val="center"/>
              <w:rPr>
                <w:rFonts w:ascii="Calibri" w:eastAsia="Calibri" w:hAnsi="Calibri" w:cs="Calibri"/>
                <w:color w:val="000000"/>
                <w:szCs w:val="20"/>
              </w:rPr>
            </w:pPr>
            <w:r w:rsidRPr="00361BCC">
              <w:rPr>
                <w:rFonts w:ascii="Calibri" w:eastAsia="Calibri" w:hAnsi="Calibri" w:cs="Calibri"/>
                <w:b/>
                <w:color w:val="000000"/>
                <w:szCs w:val="20"/>
              </w:rPr>
              <w:t xml:space="preserve">Day &amp; Date </w:t>
            </w:r>
          </w:p>
        </w:tc>
        <w:tc>
          <w:tcPr>
            <w:tcW w:w="4338" w:type="dxa"/>
            <w:shd w:val="clear" w:color="auto" w:fill="DBE5F1"/>
          </w:tcPr>
          <w:p w14:paraId="67E61DEE" w14:textId="77777777" w:rsidR="00A65A6F" w:rsidRPr="00361BCC" w:rsidRDefault="00A65A6F" w:rsidP="00A65A6F">
            <w:pPr>
              <w:jc w:val="center"/>
              <w:rPr>
                <w:rFonts w:ascii="Calibri" w:eastAsia="Calibri" w:hAnsi="Calibri" w:cs="Calibri"/>
                <w:color w:val="000000"/>
                <w:szCs w:val="20"/>
              </w:rPr>
            </w:pPr>
            <w:r w:rsidRPr="00361BCC">
              <w:rPr>
                <w:rFonts w:ascii="Calibri" w:eastAsia="Calibri" w:hAnsi="Calibri" w:cs="Calibri"/>
                <w:b/>
                <w:color w:val="000000"/>
                <w:szCs w:val="20"/>
              </w:rPr>
              <w:t xml:space="preserve">Times </w:t>
            </w:r>
          </w:p>
        </w:tc>
      </w:tr>
      <w:tr w:rsidR="00A65A6F" w:rsidRPr="00A65A6F" w14:paraId="04626CFB" w14:textId="77777777" w:rsidTr="00361BCC">
        <w:trPr>
          <w:trHeight w:val="347"/>
        </w:trPr>
        <w:tc>
          <w:tcPr>
            <w:tcW w:w="6150" w:type="dxa"/>
          </w:tcPr>
          <w:p w14:paraId="4CEF8BE8" w14:textId="14AA26D9" w:rsidR="00A65A6F" w:rsidRPr="00361BCC" w:rsidRDefault="005C7B37" w:rsidP="00BD1726">
            <w:pPr>
              <w:rPr>
                <w:rFonts w:ascii="Calibri" w:eastAsia="Calibri" w:hAnsi="Calibri" w:cs="Calibri"/>
                <w:color w:val="000000"/>
                <w:szCs w:val="20"/>
              </w:rPr>
            </w:pPr>
            <w:r>
              <w:rPr>
                <w:rFonts w:ascii="Calibri" w:eastAsia="Calibri" w:hAnsi="Calibri" w:cs="Calibri"/>
                <w:color w:val="000000"/>
                <w:szCs w:val="20"/>
              </w:rPr>
              <w:t>Friday 12</w:t>
            </w:r>
            <w:r w:rsidR="009E2525">
              <w:rPr>
                <w:rFonts w:ascii="Calibri" w:eastAsia="Calibri" w:hAnsi="Calibri" w:cs="Calibri"/>
                <w:color w:val="000000"/>
                <w:szCs w:val="20"/>
              </w:rPr>
              <w:t>th</w:t>
            </w:r>
            <w:r w:rsidR="00A65A6F" w:rsidRPr="00361BCC">
              <w:rPr>
                <w:rFonts w:ascii="Calibri" w:eastAsia="Calibri" w:hAnsi="Calibri" w:cs="Calibri"/>
                <w:color w:val="000000"/>
                <w:szCs w:val="20"/>
              </w:rPr>
              <w:t xml:space="preserve"> – Saturday </w:t>
            </w:r>
            <w:r w:rsidR="00D74CE1">
              <w:rPr>
                <w:rFonts w:ascii="Calibri" w:eastAsia="Calibri" w:hAnsi="Calibri" w:cs="Calibri"/>
                <w:color w:val="000000"/>
                <w:szCs w:val="20"/>
              </w:rPr>
              <w:t>13</w:t>
            </w:r>
            <w:r w:rsidR="009E2525">
              <w:rPr>
                <w:rFonts w:ascii="Calibri" w:eastAsia="Calibri" w:hAnsi="Calibri" w:cs="Calibri"/>
                <w:color w:val="000000"/>
                <w:szCs w:val="20"/>
              </w:rPr>
              <w:t>th</w:t>
            </w:r>
            <w:r w:rsidR="00A65A6F" w:rsidRPr="00361BCC">
              <w:rPr>
                <w:rFonts w:ascii="Calibri" w:eastAsia="Calibri" w:hAnsi="Calibri" w:cs="Calibri"/>
                <w:color w:val="000000"/>
                <w:szCs w:val="20"/>
              </w:rPr>
              <w:t xml:space="preserve"> August</w:t>
            </w:r>
          </w:p>
        </w:tc>
        <w:tc>
          <w:tcPr>
            <w:tcW w:w="4338" w:type="dxa"/>
          </w:tcPr>
          <w:p w14:paraId="1CD722E5" w14:textId="6202FC6A"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 xml:space="preserve">7.00 – </w:t>
            </w:r>
            <w:r w:rsidR="009350A3" w:rsidRPr="00361BCC">
              <w:rPr>
                <w:rFonts w:ascii="Calibri" w:eastAsia="Calibri" w:hAnsi="Calibri" w:cs="Calibri"/>
                <w:color w:val="000000"/>
                <w:szCs w:val="20"/>
              </w:rPr>
              <w:t>1</w:t>
            </w:r>
            <w:r w:rsidRPr="00361BCC">
              <w:rPr>
                <w:rFonts w:ascii="Calibri" w:eastAsia="Calibri" w:hAnsi="Calibri" w:cs="Calibri"/>
                <w:color w:val="000000"/>
                <w:szCs w:val="20"/>
              </w:rPr>
              <w:t>9:</w:t>
            </w:r>
            <w:r w:rsidR="00A65A6F" w:rsidRPr="00361BCC">
              <w:rPr>
                <w:rFonts w:ascii="Calibri" w:eastAsia="Calibri" w:hAnsi="Calibri" w:cs="Calibri"/>
                <w:color w:val="000000"/>
                <w:szCs w:val="20"/>
              </w:rPr>
              <w:t>0</w:t>
            </w:r>
            <w:r w:rsidRPr="00361BCC">
              <w:rPr>
                <w:rFonts w:ascii="Calibri" w:eastAsia="Calibri" w:hAnsi="Calibri" w:cs="Calibri"/>
                <w:color w:val="000000"/>
                <w:szCs w:val="20"/>
              </w:rPr>
              <w:t>0</w:t>
            </w:r>
          </w:p>
        </w:tc>
      </w:tr>
      <w:tr w:rsidR="00A65A6F" w:rsidRPr="00A65A6F" w14:paraId="46EF83AB" w14:textId="77777777" w:rsidTr="00361BCC">
        <w:trPr>
          <w:trHeight w:val="344"/>
        </w:trPr>
        <w:tc>
          <w:tcPr>
            <w:tcW w:w="6150" w:type="dxa"/>
          </w:tcPr>
          <w:p w14:paraId="4EFB9F17" w14:textId="64510751"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Sunday </w:t>
            </w:r>
            <w:r w:rsidR="00D74CE1">
              <w:rPr>
                <w:rFonts w:ascii="Calibri" w:eastAsia="Calibri" w:hAnsi="Calibri" w:cs="Calibri"/>
                <w:color w:val="000000"/>
                <w:szCs w:val="20"/>
              </w:rPr>
              <w:t>14</w:t>
            </w:r>
            <w:r w:rsidR="00231180" w:rsidRPr="00361BCC">
              <w:rPr>
                <w:rFonts w:ascii="Calibri" w:eastAsia="Calibri" w:hAnsi="Calibri" w:cs="Calibri"/>
                <w:color w:val="000000"/>
                <w:szCs w:val="20"/>
              </w:rPr>
              <w:t>th</w:t>
            </w:r>
            <w:r w:rsidRPr="00361BCC">
              <w:rPr>
                <w:rFonts w:ascii="Calibri" w:eastAsia="Calibri" w:hAnsi="Calibri" w:cs="Calibri"/>
                <w:color w:val="000000"/>
                <w:szCs w:val="20"/>
              </w:rPr>
              <w:t xml:space="preserve"> &amp; Monday </w:t>
            </w:r>
            <w:r w:rsidR="00D74CE1">
              <w:rPr>
                <w:rFonts w:ascii="Calibri" w:eastAsia="Calibri" w:hAnsi="Calibri" w:cs="Calibri"/>
                <w:color w:val="000000"/>
                <w:szCs w:val="20"/>
              </w:rPr>
              <w:t>15</w:t>
            </w:r>
            <w:r w:rsidR="00231180" w:rsidRPr="00D74CE1">
              <w:rPr>
                <w:rFonts w:ascii="Calibri" w:eastAsia="Calibri" w:hAnsi="Calibri" w:cs="Calibri"/>
                <w:color w:val="000000"/>
                <w:szCs w:val="20"/>
                <w:vertAlign w:val="superscript"/>
              </w:rPr>
              <w:t>th</w:t>
            </w:r>
            <w:r w:rsidR="00D74CE1">
              <w:rPr>
                <w:rFonts w:ascii="Calibri" w:eastAsia="Calibri" w:hAnsi="Calibri" w:cs="Calibri"/>
                <w:color w:val="000000"/>
                <w:szCs w:val="20"/>
              </w:rPr>
              <w:t xml:space="preserve"> &amp; Tuesday 16th</w:t>
            </w:r>
            <w:r w:rsidR="00382DC0" w:rsidRPr="00361BCC">
              <w:rPr>
                <w:rFonts w:ascii="Calibri" w:eastAsia="Calibri" w:hAnsi="Calibri" w:cs="Calibri"/>
                <w:color w:val="000000"/>
                <w:szCs w:val="20"/>
              </w:rPr>
              <w:t xml:space="preserve"> </w:t>
            </w:r>
            <w:r w:rsidRPr="00361BCC">
              <w:rPr>
                <w:rFonts w:ascii="Calibri" w:eastAsia="Calibri" w:hAnsi="Calibri" w:cs="Calibri"/>
                <w:color w:val="000000"/>
                <w:szCs w:val="20"/>
              </w:rPr>
              <w:t>August</w:t>
            </w:r>
          </w:p>
        </w:tc>
        <w:tc>
          <w:tcPr>
            <w:tcW w:w="4338" w:type="dxa"/>
          </w:tcPr>
          <w:p w14:paraId="26132141" w14:textId="1BB7A7BE"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7</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0</w:t>
            </w:r>
            <w:r w:rsidRPr="00361BCC">
              <w:rPr>
                <w:rFonts w:ascii="Calibri" w:eastAsia="Calibri" w:hAnsi="Calibri" w:cs="Calibri"/>
                <w:color w:val="000000"/>
                <w:szCs w:val="20"/>
              </w:rPr>
              <w:t>0</w:t>
            </w:r>
            <w:r w:rsidR="00A65A6F" w:rsidRPr="00361BCC">
              <w:rPr>
                <w:rFonts w:ascii="Calibri" w:eastAsia="Calibri" w:hAnsi="Calibri" w:cs="Calibri"/>
                <w:color w:val="000000"/>
                <w:szCs w:val="20"/>
              </w:rPr>
              <w:t xml:space="preserve"> – </w:t>
            </w:r>
            <w:r w:rsidRPr="00361BCC">
              <w:rPr>
                <w:rFonts w:ascii="Calibri" w:eastAsia="Calibri" w:hAnsi="Calibri" w:cs="Calibri"/>
                <w:color w:val="000000"/>
                <w:szCs w:val="20"/>
              </w:rPr>
              <w:t>22:</w:t>
            </w:r>
            <w:r w:rsidR="00A65A6F" w:rsidRPr="00361BCC">
              <w:rPr>
                <w:rFonts w:ascii="Calibri" w:eastAsia="Calibri" w:hAnsi="Calibri" w:cs="Calibri"/>
                <w:color w:val="000000"/>
                <w:szCs w:val="20"/>
              </w:rPr>
              <w:t xml:space="preserve">00 </w:t>
            </w:r>
          </w:p>
        </w:tc>
      </w:tr>
      <w:tr w:rsidR="00A65A6F" w:rsidRPr="00A65A6F" w14:paraId="4DAB9485" w14:textId="77777777" w:rsidTr="00361BCC">
        <w:trPr>
          <w:trHeight w:val="348"/>
        </w:trPr>
        <w:tc>
          <w:tcPr>
            <w:tcW w:w="6150" w:type="dxa"/>
          </w:tcPr>
          <w:p w14:paraId="6D9B14C7" w14:textId="1B5435DB"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 Wednesday </w:t>
            </w:r>
            <w:r w:rsidR="00D74CE1">
              <w:rPr>
                <w:rFonts w:ascii="Calibri" w:eastAsia="Calibri" w:hAnsi="Calibri" w:cs="Calibri"/>
                <w:color w:val="000000"/>
                <w:szCs w:val="20"/>
              </w:rPr>
              <w:t>17</w:t>
            </w:r>
            <w:r w:rsidR="00231180" w:rsidRPr="00361BCC">
              <w:rPr>
                <w:rFonts w:ascii="Calibri" w:eastAsia="Calibri" w:hAnsi="Calibri" w:cs="Calibri"/>
                <w:color w:val="000000"/>
                <w:szCs w:val="20"/>
              </w:rPr>
              <w:t>th</w:t>
            </w:r>
            <w:r w:rsidRPr="00361BCC">
              <w:rPr>
                <w:rFonts w:ascii="Calibri" w:eastAsia="Calibri" w:hAnsi="Calibri" w:cs="Calibri"/>
                <w:color w:val="000000"/>
                <w:szCs w:val="20"/>
              </w:rPr>
              <w:t xml:space="preserve"> August</w:t>
            </w:r>
          </w:p>
        </w:tc>
        <w:tc>
          <w:tcPr>
            <w:tcW w:w="4338" w:type="dxa"/>
          </w:tcPr>
          <w:p w14:paraId="71791871" w14:textId="421C8D48"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6</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 xml:space="preserve">00 – </w:t>
            </w:r>
            <w:r w:rsidR="00361BCC">
              <w:rPr>
                <w:rFonts w:ascii="Calibri" w:eastAsia="Calibri" w:hAnsi="Calibri" w:cs="Calibri"/>
                <w:color w:val="000000"/>
                <w:szCs w:val="20"/>
              </w:rPr>
              <w:t>08:00 &amp; 19</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00</w:t>
            </w:r>
            <w:r w:rsidR="00361BCC">
              <w:rPr>
                <w:rFonts w:ascii="Calibri" w:eastAsia="Calibri" w:hAnsi="Calibri" w:cs="Calibri"/>
                <w:color w:val="000000"/>
                <w:szCs w:val="20"/>
              </w:rPr>
              <w:t xml:space="preserve"> - 21:00</w:t>
            </w:r>
            <w:r w:rsidR="00A65A6F" w:rsidRPr="00361BCC">
              <w:rPr>
                <w:rFonts w:ascii="Calibri" w:eastAsia="Calibri" w:hAnsi="Calibri" w:cs="Calibri"/>
                <w:color w:val="000000"/>
                <w:szCs w:val="20"/>
              </w:rPr>
              <w:t xml:space="preserve"> </w:t>
            </w:r>
          </w:p>
        </w:tc>
      </w:tr>
      <w:tr w:rsidR="00A65A6F" w:rsidRPr="00A65A6F" w14:paraId="11855F12" w14:textId="77777777" w:rsidTr="00361BCC">
        <w:trPr>
          <w:trHeight w:val="344"/>
        </w:trPr>
        <w:tc>
          <w:tcPr>
            <w:tcW w:w="6150" w:type="dxa"/>
          </w:tcPr>
          <w:p w14:paraId="4A6D9AB1" w14:textId="697FA2D3"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Thursday </w:t>
            </w:r>
            <w:r w:rsidR="00D74CE1">
              <w:rPr>
                <w:rFonts w:ascii="Calibri" w:eastAsia="Calibri" w:hAnsi="Calibri" w:cs="Calibri"/>
                <w:color w:val="000000"/>
                <w:szCs w:val="20"/>
              </w:rPr>
              <w:t>18</w:t>
            </w:r>
            <w:r w:rsidR="00231180" w:rsidRPr="00361BCC">
              <w:rPr>
                <w:rFonts w:ascii="Calibri" w:eastAsia="Calibri" w:hAnsi="Calibri" w:cs="Calibri"/>
                <w:color w:val="000000"/>
                <w:szCs w:val="20"/>
              </w:rPr>
              <w:t>th</w:t>
            </w:r>
            <w:r w:rsidRPr="00361BCC">
              <w:rPr>
                <w:rFonts w:ascii="Calibri" w:eastAsia="Calibri" w:hAnsi="Calibri" w:cs="Calibri"/>
                <w:color w:val="000000"/>
                <w:szCs w:val="20"/>
              </w:rPr>
              <w:t xml:space="preserve"> August</w:t>
            </w:r>
          </w:p>
        </w:tc>
        <w:tc>
          <w:tcPr>
            <w:tcW w:w="4338" w:type="dxa"/>
          </w:tcPr>
          <w:p w14:paraId="69D4531D" w14:textId="2DC5B0B7"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6</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00</w:t>
            </w:r>
            <w:r w:rsidRPr="00361BCC">
              <w:rPr>
                <w:rFonts w:ascii="Calibri" w:eastAsia="Calibri" w:hAnsi="Calibri" w:cs="Calibri"/>
                <w:color w:val="000000"/>
                <w:szCs w:val="20"/>
              </w:rPr>
              <w:t xml:space="preserve"> </w:t>
            </w:r>
            <w:r w:rsidR="00A65A6F" w:rsidRPr="00361BCC">
              <w:rPr>
                <w:rFonts w:ascii="Calibri" w:eastAsia="Calibri" w:hAnsi="Calibri" w:cs="Calibri"/>
                <w:color w:val="000000"/>
                <w:szCs w:val="20"/>
              </w:rPr>
              <w:t xml:space="preserve">– </w:t>
            </w:r>
            <w:r w:rsidR="00361BCC">
              <w:rPr>
                <w:rFonts w:ascii="Calibri" w:eastAsia="Calibri" w:hAnsi="Calibri" w:cs="Calibri"/>
                <w:color w:val="000000"/>
                <w:szCs w:val="20"/>
              </w:rPr>
              <w:t xml:space="preserve">08:00 &amp; 18:00 - </w:t>
            </w:r>
            <w:r w:rsidRPr="00361BCC">
              <w:rPr>
                <w:rFonts w:ascii="Calibri" w:eastAsia="Calibri" w:hAnsi="Calibri" w:cs="Calibri"/>
                <w:color w:val="000000"/>
                <w:szCs w:val="20"/>
              </w:rPr>
              <w:t>22:</w:t>
            </w:r>
            <w:r w:rsidR="00A65A6F" w:rsidRPr="00361BCC">
              <w:rPr>
                <w:rFonts w:ascii="Calibri" w:eastAsia="Calibri" w:hAnsi="Calibri" w:cs="Calibri"/>
                <w:color w:val="000000"/>
                <w:szCs w:val="20"/>
              </w:rPr>
              <w:t xml:space="preserve">00 </w:t>
            </w:r>
          </w:p>
        </w:tc>
      </w:tr>
      <w:tr w:rsidR="00A65A6F" w:rsidRPr="00A65A6F" w14:paraId="0062C9E4" w14:textId="77777777" w:rsidTr="00361BCC">
        <w:trPr>
          <w:trHeight w:val="344"/>
        </w:trPr>
        <w:tc>
          <w:tcPr>
            <w:tcW w:w="6150" w:type="dxa"/>
          </w:tcPr>
          <w:p w14:paraId="449CFFB8" w14:textId="0576B474"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Friday </w:t>
            </w:r>
            <w:proofErr w:type="gramStart"/>
            <w:r w:rsidR="00D74CE1">
              <w:rPr>
                <w:rFonts w:ascii="Calibri" w:eastAsia="Calibri" w:hAnsi="Calibri" w:cs="Calibri"/>
                <w:color w:val="000000"/>
                <w:szCs w:val="20"/>
              </w:rPr>
              <w:t>19</w:t>
            </w:r>
            <w:r w:rsidR="00231180" w:rsidRPr="00361BCC">
              <w:rPr>
                <w:rFonts w:ascii="Calibri" w:eastAsia="Calibri" w:hAnsi="Calibri" w:cs="Calibri"/>
                <w:color w:val="000000"/>
                <w:szCs w:val="20"/>
                <w:vertAlign w:val="superscript"/>
              </w:rPr>
              <w:t>st</w:t>
            </w:r>
            <w:proofErr w:type="gramEnd"/>
            <w:r w:rsidR="00231180" w:rsidRPr="00361BCC">
              <w:rPr>
                <w:rFonts w:ascii="Calibri" w:eastAsia="Calibri" w:hAnsi="Calibri" w:cs="Calibri"/>
                <w:color w:val="000000"/>
                <w:szCs w:val="20"/>
              </w:rPr>
              <w:t xml:space="preserve"> </w:t>
            </w:r>
            <w:r w:rsidRPr="00361BCC">
              <w:rPr>
                <w:rFonts w:ascii="Calibri" w:eastAsia="Calibri" w:hAnsi="Calibri" w:cs="Calibri"/>
                <w:color w:val="000000"/>
                <w:szCs w:val="20"/>
              </w:rPr>
              <w:t>August</w:t>
            </w:r>
          </w:p>
        </w:tc>
        <w:tc>
          <w:tcPr>
            <w:tcW w:w="4338" w:type="dxa"/>
          </w:tcPr>
          <w:p w14:paraId="560B08F0" w14:textId="29EA4E2B" w:rsidR="00A65A6F" w:rsidRPr="00361BCC" w:rsidRDefault="00A65A6F" w:rsidP="00A65A6F">
            <w:pPr>
              <w:jc w:val="center"/>
              <w:rPr>
                <w:rFonts w:ascii="Calibri" w:eastAsia="Calibri" w:hAnsi="Calibri" w:cs="Calibri"/>
                <w:color w:val="000000"/>
                <w:szCs w:val="20"/>
              </w:rPr>
            </w:pPr>
            <w:r w:rsidRPr="00361BCC">
              <w:rPr>
                <w:rFonts w:ascii="Calibri" w:eastAsia="Calibri" w:hAnsi="Calibri" w:cs="Calibri"/>
                <w:color w:val="000000"/>
                <w:szCs w:val="20"/>
              </w:rPr>
              <w:t xml:space="preserve">Open from </w:t>
            </w:r>
            <w:r w:rsidR="00BD1726" w:rsidRPr="00361BCC">
              <w:rPr>
                <w:rFonts w:ascii="Calibri" w:eastAsia="Calibri" w:hAnsi="Calibri" w:cs="Calibri"/>
                <w:color w:val="000000"/>
                <w:szCs w:val="20"/>
              </w:rPr>
              <w:t>0</w:t>
            </w:r>
            <w:r w:rsidRPr="00361BCC">
              <w:rPr>
                <w:rFonts w:ascii="Calibri" w:eastAsia="Calibri" w:hAnsi="Calibri" w:cs="Calibri"/>
                <w:color w:val="000000"/>
                <w:szCs w:val="20"/>
              </w:rPr>
              <w:t xml:space="preserve">6.00 </w:t>
            </w:r>
          </w:p>
        </w:tc>
      </w:tr>
    </w:tbl>
    <w:p w14:paraId="692C7D44" w14:textId="01FF8663" w:rsidR="00BD1726" w:rsidRPr="00D72728" w:rsidRDefault="00A65A6F" w:rsidP="00BD1726">
      <w:pPr>
        <w:spacing w:after="0"/>
        <w:rPr>
          <w:rFonts w:ascii="Calibri" w:eastAsia="Calibri" w:hAnsi="Calibri" w:cs="Calibri"/>
          <w:color w:val="000000"/>
          <w:lang w:eastAsia="en-GB"/>
        </w:rPr>
      </w:pPr>
      <w:r w:rsidRPr="00A65A6F">
        <w:rPr>
          <w:rFonts w:ascii="Calibri" w:eastAsia="Calibri" w:hAnsi="Calibri" w:cs="Calibri"/>
          <w:b/>
          <w:color w:val="000000"/>
          <w:sz w:val="24"/>
          <w:lang w:eastAsia="en-GB"/>
        </w:rPr>
        <w:t xml:space="preserve"> </w:t>
      </w:r>
    </w:p>
    <w:p w14:paraId="3149201B" w14:textId="37EFB500" w:rsidR="00BD1726" w:rsidRDefault="00BD1726" w:rsidP="00BD1726">
      <w:pPr>
        <w:spacing w:after="0"/>
        <w:rPr>
          <w:rFonts w:ascii="Calibri" w:eastAsia="Calibri" w:hAnsi="Calibri" w:cs="Calibri"/>
          <w:b/>
          <w:color w:val="000000"/>
          <w:sz w:val="28"/>
          <w:szCs w:val="28"/>
          <w:lang w:eastAsia="en-GB"/>
        </w:rPr>
      </w:pPr>
      <w:r w:rsidRPr="00BD1726">
        <w:rPr>
          <w:rFonts w:ascii="Calibri" w:eastAsia="Calibri" w:hAnsi="Calibri" w:cs="Calibri"/>
          <w:b/>
          <w:color w:val="000000"/>
          <w:sz w:val="28"/>
          <w:szCs w:val="28"/>
          <w:lang w:eastAsia="en-GB"/>
        </w:rPr>
        <w:t xml:space="preserve">Setup / </w:t>
      </w:r>
      <w:r w:rsidR="00A65A6F" w:rsidRPr="00BD1726">
        <w:rPr>
          <w:rFonts w:ascii="Calibri" w:eastAsia="Calibri" w:hAnsi="Calibri" w:cs="Calibri"/>
          <w:b/>
          <w:color w:val="000000"/>
          <w:sz w:val="28"/>
          <w:szCs w:val="28"/>
          <w:lang w:eastAsia="en-GB"/>
        </w:rPr>
        <w:t xml:space="preserve">Breakdown </w:t>
      </w:r>
      <w:r w:rsidRPr="00BD1726">
        <w:rPr>
          <w:rFonts w:ascii="Calibri" w:eastAsia="Calibri" w:hAnsi="Calibri" w:cs="Calibri"/>
          <w:b/>
          <w:color w:val="000000"/>
          <w:sz w:val="28"/>
          <w:szCs w:val="28"/>
          <w:lang w:eastAsia="en-GB"/>
        </w:rPr>
        <w:t xml:space="preserve">&amp; Compliance </w:t>
      </w:r>
      <w:r w:rsidR="00A65A6F" w:rsidRPr="00BD1726">
        <w:rPr>
          <w:rFonts w:ascii="Calibri" w:eastAsia="Calibri" w:hAnsi="Calibri" w:cs="Calibri"/>
          <w:b/>
          <w:color w:val="000000"/>
          <w:sz w:val="28"/>
          <w:szCs w:val="28"/>
          <w:lang w:eastAsia="en-GB"/>
        </w:rPr>
        <w:t>of Trade Stands</w:t>
      </w:r>
      <w:r w:rsidRPr="00BD1726">
        <w:rPr>
          <w:rFonts w:ascii="Calibri" w:eastAsia="Calibri" w:hAnsi="Calibri" w:cs="Calibri"/>
          <w:b/>
          <w:color w:val="000000"/>
          <w:sz w:val="28"/>
          <w:szCs w:val="28"/>
          <w:lang w:eastAsia="en-GB"/>
        </w:rPr>
        <w:t xml:space="preserve"> during the show</w:t>
      </w:r>
    </w:p>
    <w:tbl>
      <w:tblPr>
        <w:tblStyle w:val="TableGrid0"/>
        <w:tblW w:w="10531" w:type="dxa"/>
        <w:tblLook w:val="04A0" w:firstRow="1" w:lastRow="0" w:firstColumn="1" w:lastColumn="0" w:noHBand="0" w:noVBand="1"/>
      </w:tblPr>
      <w:tblGrid>
        <w:gridCol w:w="6134"/>
        <w:gridCol w:w="4397"/>
      </w:tblGrid>
      <w:tr w:rsidR="00BD1726" w14:paraId="4BA77975" w14:textId="77777777" w:rsidTr="00361BCC">
        <w:trPr>
          <w:trHeight w:val="281"/>
        </w:trPr>
        <w:tc>
          <w:tcPr>
            <w:tcW w:w="10531" w:type="dxa"/>
            <w:gridSpan w:val="2"/>
            <w:shd w:val="clear" w:color="auto" w:fill="D9E2F3" w:themeFill="accent1" w:themeFillTint="33"/>
          </w:tcPr>
          <w:p w14:paraId="6D39560F" w14:textId="77777777" w:rsidR="00BD1726" w:rsidRDefault="00BD1726" w:rsidP="00227694">
            <w:pPr>
              <w:spacing w:after="21" w:line="248" w:lineRule="auto"/>
              <w:jc w:val="center"/>
              <w:rPr>
                <w:rFonts w:ascii="Calibri" w:eastAsia="Calibri" w:hAnsi="Calibri" w:cs="Calibri"/>
                <w:color w:val="000000"/>
                <w:lang w:eastAsia="en-GB"/>
              </w:rPr>
            </w:pPr>
            <w:r w:rsidRPr="00A65A6F">
              <w:rPr>
                <w:rFonts w:ascii="Calibri" w:eastAsia="Calibri" w:hAnsi="Calibri" w:cs="Calibri"/>
                <w:color w:val="000000"/>
                <w:lang w:eastAsia="en-GB"/>
              </w:rPr>
              <w:t>All trade stands must be open for trading between the following times.</w:t>
            </w:r>
          </w:p>
        </w:tc>
      </w:tr>
      <w:tr w:rsidR="00BD1726" w14:paraId="44D7068C" w14:textId="77777777" w:rsidTr="00361BCC">
        <w:trPr>
          <w:trHeight w:val="267"/>
        </w:trPr>
        <w:tc>
          <w:tcPr>
            <w:tcW w:w="6134" w:type="dxa"/>
          </w:tcPr>
          <w:p w14:paraId="72EB48A7" w14:textId="35B022D8" w:rsidR="00BD1726" w:rsidRDefault="00BD1726" w:rsidP="00227694">
            <w:pPr>
              <w:spacing w:after="21" w:line="248" w:lineRule="auto"/>
              <w:jc w:val="both"/>
              <w:rPr>
                <w:rFonts w:ascii="Calibri" w:eastAsia="Calibri" w:hAnsi="Calibri" w:cs="Calibri"/>
                <w:color w:val="000000"/>
                <w:lang w:eastAsia="en-GB"/>
              </w:rPr>
            </w:pPr>
          </w:p>
        </w:tc>
        <w:tc>
          <w:tcPr>
            <w:tcW w:w="4396" w:type="dxa"/>
          </w:tcPr>
          <w:p w14:paraId="474F35FD" w14:textId="55D05A1B" w:rsidR="00BD1726" w:rsidRDefault="00BD1726" w:rsidP="00B22176">
            <w:pPr>
              <w:spacing w:after="21" w:line="248" w:lineRule="auto"/>
              <w:rPr>
                <w:rFonts w:ascii="Calibri" w:eastAsia="Calibri" w:hAnsi="Calibri" w:cs="Calibri"/>
                <w:color w:val="000000"/>
                <w:lang w:eastAsia="en-GB"/>
              </w:rPr>
            </w:pPr>
          </w:p>
        </w:tc>
      </w:tr>
      <w:tr w:rsidR="00BD1726" w14:paraId="637DD837" w14:textId="77777777" w:rsidTr="00361BCC">
        <w:trPr>
          <w:trHeight w:val="281"/>
        </w:trPr>
        <w:tc>
          <w:tcPr>
            <w:tcW w:w="6134" w:type="dxa"/>
          </w:tcPr>
          <w:p w14:paraId="08230852" w14:textId="3F0414D4" w:rsidR="00BD1726" w:rsidRDefault="00B22176" w:rsidP="00227694">
            <w:pPr>
              <w:spacing w:after="21" w:line="248" w:lineRule="auto"/>
              <w:jc w:val="both"/>
              <w:rPr>
                <w:rFonts w:ascii="Calibri" w:eastAsia="Calibri" w:hAnsi="Calibri" w:cs="Calibri"/>
                <w:color w:val="000000"/>
                <w:lang w:eastAsia="en-GB"/>
              </w:rPr>
            </w:pPr>
            <w:r>
              <w:rPr>
                <w:rFonts w:ascii="Calibri" w:eastAsia="Calibri" w:hAnsi="Calibri" w:cs="Calibri"/>
                <w:color w:val="000000"/>
                <w:lang w:eastAsia="en-GB"/>
              </w:rPr>
              <w:t>Wednesday 17</w:t>
            </w:r>
            <w:r w:rsidR="00BD1726" w:rsidRPr="009350A3">
              <w:rPr>
                <w:rFonts w:ascii="Calibri" w:eastAsia="Calibri" w:hAnsi="Calibri" w:cs="Calibri"/>
                <w:color w:val="000000"/>
                <w:vertAlign w:val="superscript"/>
                <w:lang w:eastAsia="en-GB"/>
              </w:rPr>
              <w:t>th</w:t>
            </w:r>
            <w:r w:rsidR="00BD1726">
              <w:rPr>
                <w:rFonts w:ascii="Calibri" w:eastAsia="Calibri" w:hAnsi="Calibri" w:cs="Calibri"/>
                <w:color w:val="000000"/>
                <w:lang w:eastAsia="en-GB"/>
              </w:rPr>
              <w:t xml:space="preserve"> August </w:t>
            </w:r>
          </w:p>
        </w:tc>
        <w:tc>
          <w:tcPr>
            <w:tcW w:w="4396" w:type="dxa"/>
          </w:tcPr>
          <w:p w14:paraId="4302F500" w14:textId="090B4C38" w:rsidR="00BD1726" w:rsidRDefault="00BD1726" w:rsidP="009F41CD">
            <w:pPr>
              <w:spacing w:after="21" w:line="248" w:lineRule="auto"/>
              <w:jc w:val="center"/>
              <w:rPr>
                <w:rFonts w:ascii="Calibri" w:eastAsia="Calibri" w:hAnsi="Calibri" w:cs="Calibri"/>
                <w:color w:val="000000"/>
                <w:lang w:eastAsia="en-GB"/>
              </w:rPr>
            </w:pPr>
            <w:r>
              <w:rPr>
                <w:rFonts w:ascii="Calibri" w:eastAsia="Calibri" w:hAnsi="Calibri" w:cs="Calibri"/>
                <w:color w:val="000000"/>
                <w:lang w:eastAsia="en-GB"/>
              </w:rPr>
              <w:t>0</w:t>
            </w:r>
            <w:r w:rsidR="009F41CD">
              <w:rPr>
                <w:rFonts w:ascii="Calibri" w:eastAsia="Calibri" w:hAnsi="Calibri" w:cs="Calibri"/>
                <w:color w:val="000000"/>
                <w:lang w:eastAsia="en-GB"/>
              </w:rPr>
              <w:t>8</w:t>
            </w:r>
            <w:r>
              <w:rPr>
                <w:rFonts w:ascii="Calibri" w:eastAsia="Calibri" w:hAnsi="Calibri" w:cs="Calibri"/>
                <w:color w:val="000000"/>
                <w:lang w:eastAsia="en-GB"/>
              </w:rPr>
              <w:t>:00 – 19:00</w:t>
            </w:r>
          </w:p>
        </w:tc>
      </w:tr>
      <w:tr w:rsidR="00BD1726" w14:paraId="1A6082DB" w14:textId="77777777" w:rsidTr="00361BCC">
        <w:trPr>
          <w:trHeight w:val="267"/>
        </w:trPr>
        <w:tc>
          <w:tcPr>
            <w:tcW w:w="6134" w:type="dxa"/>
          </w:tcPr>
          <w:p w14:paraId="6DDCA04D" w14:textId="02F9DB4B" w:rsidR="00BD1726" w:rsidRDefault="00B22176" w:rsidP="00227694">
            <w:pPr>
              <w:spacing w:after="21" w:line="248" w:lineRule="auto"/>
              <w:jc w:val="both"/>
              <w:rPr>
                <w:rFonts w:ascii="Calibri" w:eastAsia="Calibri" w:hAnsi="Calibri" w:cs="Calibri"/>
                <w:color w:val="000000"/>
                <w:lang w:eastAsia="en-GB"/>
              </w:rPr>
            </w:pPr>
            <w:r>
              <w:rPr>
                <w:rFonts w:ascii="Calibri" w:eastAsia="Calibri" w:hAnsi="Calibri" w:cs="Calibri"/>
                <w:color w:val="000000"/>
                <w:lang w:eastAsia="en-GB"/>
              </w:rPr>
              <w:t>Thursday 18</w:t>
            </w:r>
            <w:r w:rsidR="00BD1726" w:rsidRPr="009350A3">
              <w:rPr>
                <w:rFonts w:ascii="Calibri" w:eastAsia="Calibri" w:hAnsi="Calibri" w:cs="Calibri"/>
                <w:color w:val="000000"/>
                <w:vertAlign w:val="superscript"/>
                <w:lang w:eastAsia="en-GB"/>
              </w:rPr>
              <w:t>th</w:t>
            </w:r>
            <w:r w:rsidR="00BD1726">
              <w:rPr>
                <w:rFonts w:ascii="Calibri" w:eastAsia="Calibri" w:hAnsi="Calibri" w:cs="Calibri"/>
                <w:color w:val="000000"/>
                <w:lang w:eastAsia="en-GB"/>
              </w:rPr>
              <w:t xml:space="preserve"> August </w:t>
            </w:r>
          </w:p>
        </w:tc>
        <w:tc>
          <w:tcPr>
            <w:tcW w:w="4396" w:type="dxa"/>
          </w:tcPr>
          <w:p w14:paraId="43FEA082" w14:textId="348174EC" w:rsidR="00BD1726" w:rsidRDefault="00BD1726" w:rsidP="009F41CD">
            <w:pPr>
              <w:spacing w:after="21" w:line="248" w:lineRule="auto"/>
              <w:jc w:val="center"/>
              <w:rPr>
                <w:rFonts w:ascii="Calibri" w:eastAsia="Calibri" w:hAnsi="Calibri" w:cs="Calibri"/>
                <w:color w:val="000000"/>
                <w:lang w:eastAsia="en-GB"/>
              </w:rPr>
            </w:pPr>
            <w:r>
              <w:rPr>
                <w:rFonts w:ascii="Calibri" w:eastAsia="Calibri" w:hAnsi="Calibri" w:cs="Calibri"/>
                <w:color w:val="000000"/>
                <w:lang w:eastAsia="en-GB"/>
              </w:rPr>
              <w:t>0</w:t>
            </w:r>
            <w:r w:rsidR="009F41CD">
              <w:rPr>
                <w:rFonts w:ascii="Calibri" w:eastAsia="Calibri" w:hAnsi="Calibri" w:cs="Calibri"/>
                <w:color w:val="000000"/>
                <w:lang w:eastAsia="en-GB"/>
              </w:rPr>
              <w:t>8</w:t>
            </w:r>
            <w:r>
              <w:rPr>
                <w:rFonts w:ascii="Calibri" w:eastAsia="Calibri" w:hAnsi="Calibri" w:cs="Calibri"/>
                <w:color w:val="000000"/>
                <w:lang w:eastAsia="en-GB"/>
              </w:rPr>
              <w:t>:00 – 1</w:t>
            </w:r>
            <w:r w:rsidR="00B22176">
              <w:rPr>
                <w:rFonts w:ascii="Calibri" w:eastAsia="Calibri" w:hAnsi="Calibri" w:cs="Calibri"/>
                <w:color w:val="000000"/>
                <w:lang w:eastAsia="en-GB"/>
              </w:rPr>
              <w:t>9</w:t>
            </w:r>
            <w:r>
              <w:rPr>
                <w:rFonts w:ascii="Calibri" w:eastAsia="Calibri" w:hAnsi="Calibri" w:cs="Calibri"/>
                <w:color w:val="000000"/>
                <w:lang w:eastAsia="en-GB"/>
              </w:rPr>
              <w:t>:00</w:t>
            </w:r>
          </w:p>
        </w:tc>
      </w:tr>
    </w:tbl>
    <w:p w14:paraId="3A1C5CC3" w14:textId="77777777" w:rsidR="00BD1726" w:rsidRPr="009F41CD" w:rsidRDefault="00BD1726" w:rsidP="00BD1726">
      <w:pPr>
        <w:spacing w:after="0"/>
        <w:rPr>
          <w:rFonts w:ascii="Calibri" w:eastAsia="Calibri" w:hAnsi="Calibri" w:cs="Calibri"/>
          <w:color w:val="000000"/>
          <w:sz w:val="18"/>
          <w:szCs w:val="18"/>
          <w:lang w:eastAsia="en-GB"/>
        </w:rPr>
      </w:pPr>
    </w:p>
    <w:p w14:paraId="7E949CAB" w14:textId="77777777" w:rsidR="00C2506B" w:rsidRPr="00C2506B" w:rsidRDefault="00A65A6F" w:rsidP="00BD1726">
      <w:pPr>
        <w:pStyle w:val="ListParagraph"/>
        <w:numPr>
          <w:ilvl w:val="0"/>
          <w:numId w:val="20"/>
        </w:numPr>
        <w:spacing w:after="0" w:line="248" w:lineRule="auto"/>
        <w:jc w:val="both"/>
        <w:rPr>
          <w:rFonts w:ascii="Calibri" w:eastAsia="Calibri" w:hAnsi="Calibri" w:cs="Calibri"/>
          <w:color w:val="000000"/>
          <w:lang w:eastAsia="en-GB"/>
        </w:rPr>
      </w:pPr>
      <w:r w:rsidRPr="00C2506B">
        <w:rPr>
          <w:rFonts w:ascii="Calibri" w:eastAsia="Calibri" w:hAnsi="Calibri" w:cs="Calibri"/>
          <w:b/>
          <w:color w:val="FF0000"/>
          <w:sz w:val="28"/>
          <w:szCs w:val="28"/>
          <w:u w:val="single"/>
          <w:lang w:eastAsia="en-GB"/>
        </w:rPr>
        <w:t xml:space="preserve">Trade stands </w:t>
      </w:r>
      <w:r w:rsidRPr="00C2506B">
        <w:rPr>
          <w:rFonts w:ascii="Calibri" w:eastAsia="Calibri" w:hAnsi="Calibri" w:cs="Calibri"/>
          <w:b/>
          <w:bCs/>
          <w:color w:val="FF0000"/>
          <w:sz w:val="28"/>
          <w:szCs w:val="28"/>
          <w:u w:val="single"/>
          <w:lang w:eastAsia="en-GB"/>
        </w:rPr>
        <w:t>must not be dismantled</w:t>
      </w:r>
      <w:r w:rsidRPr="00C2506B">
        <w:rPr>
          <w:rFonts w:ascii="Calibri" w:eastAsia="Calibri" w:hAnsi="Calibri" w:cs="Calibri"/>
          <w:b/>
          <w:color w:val="FF0000"/>
          <w:sz w:val="28"/>
          <w:szCs w:val="28"/>
          <w:u w:val="single"/>
          <w:lang w:eastAsia="en-GB"/>
        </w:rPr>
        <w:t xml:space="preserve"> </w:t>
      </w:r>
      <w:r w:rsidR="00B22176" w:rsidRPr="00C2506B">
        <w:rPr>
          <w:rFonts w:ascii="Calibri" w:eastAsia="Calibri" w:hAnsi="Calibri" w:cs="Calibri"/>
          <w:b/>
          <w:bCs/>
          <w:color w:val="FF0000"/>
          <w:sz w:val="28"/>
          <w:szCs w:val="28"/>
          <w:u w:val="single"/>
          <w:lang w:eastAsia="en-GB"/>
        </w:rPr>
        <w:t>until after 7</w:t>
      </w:r>
      <w:r w:rsidRPr="00C2506B">
        <w:rPr>
          <w:rFonts w:ascii="Calibri" w:eastAsia="Calibri" w:hAnsi="Calibri" w:cs="Calibri"/>
          <w:b/>
          <w:bCs/>
          <w:color w:val="FF0000"/>
          <w:sz w:val="28"/>
          <w:szCs w:val="28"/>
          <w:u w:val="single"/>
          <w:lang w:eastAsia="en-GB"/>
        </w:rPr>
        <w:t>.00pm on the final day of the show</w:t>
      </w:r>
    </w:p>
    <w:p w14:paraId="1A06E39B" w14:textId="59F0C17A" w:rsidR="00A65A6F" w:rsidRPr="00C2506B" w:rsidRDefault="00C2506B" w:rsidP="00C2506B">
      <w:pPr>
        <w:pStyle w:val="ListParagraph"/>
        <w:spacing w:after="0" w:line="248" w:lineRule="auto"/>
        <w:jc w:val="both"/>
        <w:rPr>
          <w:rFonts w:ascii="Calibri" w:eastAsia="Calibri" w:hAnsi="Calibri" w:cs="Calibri"/>
          <w:b/>
          <w:i/>
          <w:color w:val="FF0000"/>
          <w:sz w:val="28"/>
          <w:szCs w:val="28"/>
          <w:u w:val="single"/>
          <w:lang w:eastAsia="en-GB"/>
        </w:rPr>
      </w:pPr>
      <w:r w:rsidRPr="00C2506B">
        <w:rPr>
          <w:rFonts w:ascii="Calibri" w:eastAsia="Calibri" w:hAnsi="Calibri" w:cs="Calibri"/>
          <w:b/>
          <w:i/>
          <w:color w:val="FF0000"/>
          <w:sz w:val="28"/>
          <w:szCs w:val="28"/>
          <w:u w:val="single"/>
          <w:lang w:eastAsia="en-GB"/>
        </w:rPr>
        <w:t>Exhibitors who do so will be in breach of PAS Health &amp; Safety protocols</w:t>
      </w:r>
      <w:r w:rsidR="00A65A6F" w:rsidRPr="00C2506B">
        <w:rPr>
          <w:rFonts w:ascii="Calibri" w:eastAsia="Calibri" w:hAnsi="Calibri" w:cs="Calibri"/>
          <w:b/>
          <w:i/>
          <w:color w:val="FF0000"/>
          <w:sz w:val="28"/>
          <w:szCs w:val="28"/>
          <w:u w:val="single"/>
          <w:lang w:eastAsia="en-GB"/>
        </w:rPr>
        <w:t xml:space="preserve">     </w:t>
      </w:r>
    </w:p>
    <w:p w14:paraId="15565F05" w14:textId="577AD547" w:rsidR="00A65A6F" w:rsidRPr="00BD1726" w:rsidRDefault="00A65A6F" w:rsidP="00BD1726">
      <w:pPr>
        <w:pStyle w:val="ListParagraph"/>
        <w:numPr>
          <w:ilvl w:val="0"/>
          <w:numId w:val="20"/>
        </w:numPr>
        <w:spacing w:after="5" w:line="249" w:lineRule="auto"/>
        <w:jc w:val="both"/>
        <w:rPr>
          <w:rFonts w:ascii="Calibri" w:eastAsia="Calibri" w:hAnsi="Calibri" w:cs="Calibri"/>
          <w:color w:val="000000"/>
          <w:lang w:eastAsia="en-GB"/>
        </w:rPr>
      </w:pPr>
      <w:r w:rsidRPr="00BD1726">
        <w:rPr>
          <w:rFonts w:ascii="Calibri" w:eastAsia="Calibri" w:hAnsi="Calibri" w:cs="Calibri"/>
          <w:b/>
          <w:color w:val="000000"/>
          <w:lang w:eastAsia="en-GB"/>
        </w:rPr>
        <w:t xml:space="preserve">An </w:t>
      </w:r>
      <w:r w:rsidRPr="00BD1726">
        <w:rPr>
          <w:rFonts w:ascii="Calibri" w:eastAsia="Calibri" w:hAnsi="Calibri" w:cs="Calibri"/>
          <w:b/>
          <w:i/>
          <w:color w:val="000000"/>
          <w:lang w:eastAsia="en-GB"/>
        </w:rPr>
        <w:t xml:space="preserve">Exit Plan will be in force for </w:t>
      </w:r>
      <w:r w:rsidR="00B22176">
        <w:rPr>
          <w:rFonts w:ascii="Calibri" w:eastAsia="Calibri" w:hAnsi="Calibri" w:cs="Calibri"/>
          <w:b/>
          <w:i/>
          <w:color w:val="000000"/>
          <w:lang w:eastAsia="en-GB"/>
        </w:rPr>
        <w:t xml:space="preserve">2022 </w:t>
      </w:r>
      <w:r w:rsidRPr="00231180">
        <w:rPr>
          <w:rFonts w:ascii="Calibri" w:eastAsia="Calibri" w:hAnsi="Calibri" w:cs="Calibri"/>
          <w:b/>
          <w:i/>
          <w:color w:val="000000"/>
          <w:lang w:eastAsia="en-GB"/>
        </w:rPr>
        <w:t>a</w:t>
      </w:r>
      <w:r w:rsidRPr="00BD1726">
        <w:rPr>
          <w:rFonts w:ascii="Calibri" w:eastAsia="Calibri" w:hAnsi="Calibri" w:cs="Calibri"/>
          <w:b/>
          <w:i/>
          <w:color w:val="000000"/>
          <w:lang w:eastAsia="en-GB"/>
        </w:rPr>
        <w:t xml:space="preserve">nd details of this will be included with your show information pack. </w:t>
      </w:r>
    </w:p>
    <w:p w14:paraId="4E631753" w14:textId="6D807E05" w:rsidR="00BD1726" w:rsidRDefault="00A65A6F" w:rsidP="00A65A6F">
      <w:pPr>
        <w:spacing w:after="49" w:line="248" w:lineRule="auto"/>
        <w:jc w:val="both"/>
        <w:rPr>
          <w:rFonts w:ascii="Calibri" w:eastAsia="Calibri" w:hAnsi="Calibri" w:cs="Calibri"/>
          <w:color w:val="000000"/>
          <w:lang w:eastAsia="en-GB"/>
        </w:rPr>
      </w:pPr>
      <w:r w:rsidRPr="00A65A6F">
        <w:rPr>
          <w:rFonts w:ascii="Calibri" w:eastAsia="Calibri" w:hAnsi="Calibri" w:cs="Calibri"/>
          <w:b/>
          <w:color w:val="000000"/>
          <w:lang w:eastAsia="en-GB"/>
        </w:rPr>
        <w:t>PLEASE NOTE</w:t>
      </w:r>
      <w:r w:rsidRPr="00A65A6F">
        <w:rPr>
          <w:rFonts w:ascii="Calibri" w:eastAsia="Calibri" w:hAnsi="Calibri" w:cs="Calibri"/>
          <w:color w:val="000000"/>
          <w:lang w:eastAsia="en-GB"/>
        </w:rPr>
        <w:t xml:space="preserve">:  </w:t>
      </w:r>
      <w:r w:rsidR="009F41CD">
        <w:rPr>
          <w:rFonts w:ascii="Calibri" w:eastAsia="Calibri" w:hAnsi="Calibri" w:cs="Calibri"/>
          <w:color w:val="000000"/>
          <w:lang w:eastAsia="en-GB"/>
        </w:rPr>
        <w:t>In extreme circumstances i</w:t>
      </w:r>
      <w:r w:rsidRPr="00A65A6F">
        <w:rPr>
          <w:rFonts w:ascii="Calibri" w:eastAsia="Calibri" w:hAnsi="Calibri" w:cs="Calibri"/>
          <w:color w:val="000000"/>
          <w:lang w:eastAsia="en-GB"/>
        </w:rPr>
        <w:t>f any exhibitor</w:t>
      </w:r>
      <w:r w:rsidR="009F41CD">
        <w:rPr>
          <w:rFonts w:ascii="Calibri" w:eastAsia="Calibri" w:hAnsi="Calibri" w:cs="Calibri"/>
          <w:color w:val="000000"/>
          <w:lang w:eastAsia="en-GB"/>
        </w:rPr>
        <w:t xml:space="preserve"> </w:t>
      </w:r>
      <w:proofErr w:type="gramStart"/>
      <w:r w:rsidR="009F41CD">
        <w:rPr>
          <w:rFonts w:ascii="Calibri" w:eastAsia="Calibri" w:hAnsi="Calibri" w:cs="Calibri"/>
          <w:color w:val="000000"/>
          <w:lang w:eastAsia="en-GB"/>
        </w:rPr>
        <w:t>has to</w:t>
      </w:r>
      <w:proofErr w:type="gramEnd"/>
      <w:r w:rsidR="009F41CD">
        <w:rPr>
          <w:rFonts w:ascii="Calibri" w:eastAsia="Calibri" w:hAnsi="Calibri" w:cs="Calibri"/>
          <w:color w:val="000000"/>
          <w:lang w:eastAsia="en-GB"/>
        </w:rPr>
        <w:t xml:space="preserve"> </w:t>
      </w:r>
      <w:r w:rsidRPr="00A65A6F">
        <w:rPr>
          <w:rFonts w:ascii="Calibri" w:eastAsia="Calibri" w:hAnsi="Calibri" w:cs="Calibri"/>
          <w:color w:val="000000"/>
          <w:lang w:eastAsia="en-GB"/>
        </w:rPr>
        <w:t>leave the Show prior to the final day, they must seek permissi</w:t>
      </w:r>
      <w:r w:rsidR="00E17442">
        <w:rPr>
          <w:rFonts w:ascii="Calibri" w:eastAsia="Calibri" w:hAnsi="Calibri" w:cs="Calibri"/>
          <w:color w:val="000000"/>
          <w:lang w:eastAsia="en-GB"/>
        </w:rPr>
        <w:t>on from the Show Office before</w:t>
      </w:r>
      <w:r w:rsidR="009F41CD">
        <w:rPr>
          <w:rFonts w:ascii="Calibri" w:eastAsia="Calibri" w:hAnsi="Calibri" w:cs="Calibri"/>
          <w:color w:val="000000"/>
          <w:lang w:eastAsia="en-GB"/>
        </w:rPr>
        <w:t xml:space="preserve"> leaving</w:t>
      </w:r>
      <w:r w:rsidRPr="00A65A6F">
        <w:rPr>
          <w:rFonts w:ascii="Calibri" w:eastAsia="Calibri" w:hAnsi="Calibri" w:cs="Calibri"/>
          <w:color w:val="000000"/>
          <w:lang w:eastAsia="en-GB"/>
        </w:rPr>
        <w:t>.</w:t>
      </w:r>
      <w:r w:rsidR="009F41CD">
        <w:rPr>
          <w:rFonts w:ascii="Calibri" w:eastAsia="Calibri" w:hAnsi="Calibri" w:cs="Calibri"/>
          <w:color w:val="000000"/>
          <w:lang w:eastAsia="en-GB"/>
        </w:rPr>
        <w:t xml:space="preserve"> </w:t>
      </w:r>
      <w:r w:rsidRPr="00A65A6F">
        <w:rPr>
          <w:rFonts w:ascii="Calibri" w:eastAsia="Calibri" w:hAnsi="Calibri" w:cs="Calibri"/>
          <w:color w:val="000000"/>
          <w:lang w:eastAsia="en-GB"/>
        </w:rPr>
        <w:t>Trade stands that dismantle and leave the show without prior permission will not be permitted to rebook trade stand space the following year.</w:t>
      </w:r>
    </w:p>
    <w:p w14:paraId="267F854E" w14:textId="77777777" w:rsidR="00361BCC" w:rsidRPr="00361BCC" w:rsidRDefault="00361BCC" w:rsidP="00361BCC">
      <w:pPr>
        <w:spacing w:after="0"/>
        <w:jc w:val="both"/>
        <w:rPr>
          <w:rFonts w:ascii="Calibri" w:eastAsia="Calibri" w:hAnsi="Calibri" w:cs="Calibri"/>
          <w:b/>
          <w:color w:val="000000"/>
          <w:sz w:val="24"/>
          <w:szCs w:val="20"/>
          <w:lang w:eastAsia="en-GB"/>
        </w:rPr>
      </w:pPr>
    </w:p>
    <w:p w14:paraId="7E688478" w14:textId="77777777" w:rsidR="00BD1726" w:rsidRPr="00E17442" w:rsidRDefault="00A65A6F" w:rsidP="00A65A6F">
      <w:pPr>
        <w:spacing w:after="21" w:line="248" w:lineRule="auto"/>
        <w:jc w:val="both"/>
        <w:rPr>
          <w:rFonts w:ascii="Calibri" w:eastAsia="Calibri" w:hAnsi="Calibri" w:cs="Calibri"/>
          <w:b/>
          <w:i/>
          <w:color w:val="000000"/>
          <w:sz w:val="28"/>
          <w:szCs w:val="28"/>
          <w:u w:val="single"/>
          <w:lang w:eastAsia="en-GB"/>
        </w:rPr>
      </w:pPr>
      <w:r w:rsidRPr="00E17442">
        <w:rPr>
          <w:rFonts w:ascii="Calibri" w:eastAsia="Calibri" w:hAnsi="Calibri" w:cs="Calibri"/>
          <w:b/>
          <w:i/>
          <w:color w:val="000000"/>
          <w:sz w:val="28"/>
          <w:szCs w:val="28"/>
          <w:u w:val="single"/>
          <w:lang w:eastAsia="en-GB"/>
        </w:rPr>
        <w:t>Banner Advertising</w:t>
      </w:r>
    </w:p>
    <w:p w14:paraId="16F4C51A" w14:textId="4560AA24" w:rsidR="00BD1726" w:rsidRDefault="00BD1726" w:rsidP="00BD1726">
      <w:pPr>
        <w:pStyle w:val="ListParagraph"/>
        <w:numPr>
          <w:ilvl w:val="0"/>
          <w:numId w:val="21"/>
        </w:numPr>
        <w:spacing w:after="21" w:line="248" w:lineRule="auto"/>
        <w:jc w:val="both"/>
        <w:rPr>
          <w:rFonts w:ascii="Calibri" w:eastAsia="Calibri" w:hAnsi="Calibri" w:cs="Calibri"/>
          <w:color w:val="000000"/>
          <w:lang w:eastAsia="en-GB"/>
        </w:rPr>
      </w:pPr>
      <w:r w:rsidRPr="00BD1726">
        <w:rPr>
          <w:rFonts w:ascii="Calibri" w:eastAsia="Calibri" w:hAnsi="Calibri" w:cs="Calibri"/>
          <w:color w:val="000000"/>
          <w:lang w:eastAsia="en-GB"/>
        </w:rPr>
        <w:t>A</w:t>
      </w:r>
      <w:r w:rsidR="00A65A6F" w:rsidRPr="00BD1726">
        <w:rPr>
          <w:rFonts w:ascii="Calibri" w:eastAsia="Calibri" w:hAnsi="Calibri" w:cs="Calibri"/>
          <w:color w:val="000000"/>
          <w:lang w:eastAsia="en-GB"/>
        </w:rPr>
        <w:t>dvertising space for banners is available around the perimeter of any of the arenas</w:t>
      </w:r>
      <w:r w:rsidR="00E17442">
        <w:rPr>
          <w:rFonts w:ascii="Calibri" w:eastAsia="Calibri" w:hAnsi="Calibri" w:cs="Calibri"/>
          <w:color w:val="000000"/>
          <w:lang w:eastAsia="en-GB"/>
        </w:rPr>
        <w:t>.</w:t>
      </w:r>
      <w:r w:rsidR="00A65A6F" w:rsidRPr="00BD1726">
        <w:rPr>
          <w:rFonts w:ascii="Calibri" w:eastAsia="Calibri" w:hAnsi="Calibri" w:cs="Calibri"/>
          <w:color w:val="000000"/>
          <w:lang w:eastAsia="en-GB"/>
        </w:rPr>
        <w:t xml:space="preserve">  </w:t>
      </w:r>
      <w:proofErr w:type="gramStart"/>
      <w:r w:rsidR="00E17442">
        <w:rPr>
          <w:rFonts w:ascii="Calibri" w:eastAsia="Calibri" w:hAnsi="Calibri" w:cs="Calibri"/>
          <w:color w:val="000000"/>
          <w:lang w:eastAsia="en-GB"/>
        </w:rPr>
        <w:t>However</w:t>
      </w:r>
      <w:proofErr w:type="gramEnd"/>
      <w:r w:rsidR="00E17442">
        <w:rPr>
          <w:rFonts w:ascii="Calibri" w:eastAsia="Calibri" w:hAnsi="Calibri" w:cs="Calibri"/>
          <w:color w:val="000000"/>
          <w:lang w:eastAsia="en-GB"/>
        </w:rPr>
        <w:t xml:space="preserve"> priority positions are given to </w:t>
      </w:r>
      <w:r w:rsidR="00E17442" w:rsidRPr="00E17442">
        <w:rPr>
          <w:rFonts w:ascii="Calibri" w:eastAsia="Calibri" w:hAnsi="Calibri" w:cs="Calibri"/>
          <w:b/>
          <w:i/>
          <w:color w:val="000000"/>
          <w:u w:val="single"/>
          <w:lang w:eastAsia="en-GB"/>
        </w:rPr>
        <w:t>Corporate Sponsors</w:t>
      </w:r>
      <w:r w:rsidR="00E17442">
        <w:rPr>
          <w:rFonts w:ascii="Calibri" w:eastAsia="Calibri" w:hAnsi="Calibri" w:cs="Calibri"/>
          <w:b/>
          <w:i/>
          <w:color w:val="000000"/>
          <w:u w:val="single"/>
          <w:lang w:eastAsia="en-GB"/>
        </w:rPr>
        <w:t xml:space="preserve"> who have until the Tuesday midday preceding the Show to erect their banners.</w:t>
      </w:r>
      <w:r w:rsidR="00C2506B">
        <w:rPr>
          <w:rFonts w:ascii="Calibri" w:eastAsia="Calibri" w:hAnsi="Calibri" w:cs="Calibri"/>
          <w:b/>
          <w:i/>
          <w:color w:val="000000"/>
          <w:u w:val="single"/>
          <w:lang w:eastAsia="en-GB"/>
        </w:rPr>
        <w:t xml:space="preserve"> After this time trade stand holders are allowed to erect their banners.</w:t>
      </w:r>
    </w:p>
    <w:p w14:paraId="25A8AE62" w14:textId="701DD1EA" w:rsidR="00A65A6F" w:rsidRPr="00BD1726" w:rsidRDefault="00A65A6F" w:rsidP="00BD1726">
      <w:pPr>
        <w:pStyle w:val="ListParagraph"/>
        <w:numPr>
          <w:ilvl w:val="0"/>
          <w:numId w:val="21"/>
        </w:numPr>
        <w:spacing w:after="21" w:line="248" w:lineRule="auto"/>
        <w:jc w:val="both"/>
        <w:rPr>
          <w:rFonts w:ascii="Calibri" w:eastAsia="Calibri" w:hAnsi="Calibri" w:cs="Calibri"/>
          <w:color w:val="000000"/>
          <w:lang w:eastAsia="en-GB"/>
        </w:rPr>
      </w:pPr>
      <w:r w:rsidRPr="00BD1726">
        <w:rPr>
          <w:rFonts w:ascii="Calibri" w:eastAsia="Calibri" w:hAnsi="Calibri" w:cs="Calibri"/>
          <w:color w:val="000000"/>
          <w:lang w:eastAsia="en-GB"/>
        </w:rPr>
        <w:t xml:space="preserve">  </w:t>
      </w:r>
      <w:r w:rsidR="00E17442" w:rsidRPr="00A65A6F">
        <w:rPr>
          <w:rFonts w:ascii="Calibri" w:eastAsia="Calibri" w:hAnsi="Calibri" w:cs="Calibri"/>
          <w:b/>
          <w:i/>
          <w:color w:val="000000"/>
          <w:lang w:eastAsia="en-GB"/>
        </w:rPr>
        <w:t>The Society will not be responsible for any banners that are no</w:t>
      </w:r>
      <w:r w:rsidR="00E17442">
        <w:rPr>
          <w:rFonts w:ascii="Calibri" w:eastAsia="Calibri" w:hAnsi="Calibri" w:cs="Calibri"/>
          <w:b/>
          <w:i/>
          <w:color w:val="000000"/>
          <w:lang w:eastAsia="en-GB"/>
        </w:rPr>
        <w:t>t collected after the Show.</w:t>
      </w:r>
    </w:p>
    <w:p w14:paraId="5336BF4A" w14:textId="0FA9D070" w:rsidR="00A65A6F" w:rsidRPr="00A65A6F" w:rsidRDefault="00A65A6F" w:rsidP="00A65A6F">
      <w:pPr>
        <w:spacing w:after="5" w:line="249" w:lineRule="auto"/>
        <w:jc w:val="both"/>
        <w:rPr>
          <w:rFonts w:ascii="Calibri" w:eastAsia="Calibri" w:hAnsi="Calibri" w:cs="Calibri"/>
          <w:color w:val="000000"/>
          <w:lang w:eastAsia="en-GB"/>
        </w:rPr>
      </w:pPr>
      <w:r w:rsidRPr="00A65A6F">
        <w:rPr>
          <w:rFonts w:ascii="Calibri" w:eastAsia="Calibri" w:hAnsi="Calibri" w:cs="Calibri"/>
          <w:b/>
          <w:i/>
          <w:color w:val="000000"/>
          <w:lang w:eastAsia="en-GB"/>
        </w:rPr>
        <w:t xml:space="preserve">  </w:t>
      </w:r>
    </w:p>
    <w:p w14:paraId="765563FA" w14:textId="3E2926C3" w:rsidR="00A65A6F" w:rsidRPr="00CE5AA6" w:rsidRDefault="00A65A6F" w:rsidP="00CE5AA6">
      <w:pPr>
        <w:spacing w:after="0" w:line="248" w:lineRule="auto"/>
        <w:jc w:val="both"/>
        <w:rPr>
          <w:rFonts w:ascii="Calibri" w:eastAsia="Calibri" w:hAnsi="Calibri" w:cs="Calibri"/>
          <w:color w:val="FF0000"/>
          <w:u w:val="single"/>
          <w:lang w:eastAsia="en-GB"/>
        </w:rPr>
      </w:pPr>
    </w:p>
    <w:p w14:paraId="4B59A07A" w14:textId="38A39095" w:rsidR="00A65A6F" w:rsidRPr="00D72728" w:rsidRDefault="00A65A6F" w:rsidP="00D72728">
      <w:pPr>
        <w:spacing w:after="35"/>
        <w:rPr>
          <w:rFonts w:ascii="Calibri" w:eastAsia="Calibri" w:hAnsi="Calibri" w:cs="Calibri"/>
          <w:color w:val="000000"/>
          <w:lang w:eastAsia="en-GB"/>
        </w:rPr>
      </w:pPr>
      <w:r w:rsidRPr="00A65A6F">
        <w:rPr>
          <w:rFonts w:ascii="Calibri" w:eastAsia="Calibri" w:hAnsi="Calibri" w:cs="Calibri"/>
          <w:b/>
          <w:color w:val="000000"/>
          <w:sz w:val="28"/>
          <w:lang w:eastAsia="en-GB"/>
        </w:rPr>
        <w:t xml:space="preserve">Wi-Fi Broadband &amp; PDQ Card Payment Machines </w:t>
      </w:r>
    </w:p>
    <w:p w14:paraId="48EA10B2" w14:textId="09F9C297" w:rsidR="00A65A6F" w:rsidRPr="00A65A6F" w:rsidRDefault="00A65A6F" w:rsidP="00D36939">
      <w:pPr>
        <w:spacing w:after="0" w:line="248" w:lineRule="auto"/>
        <w:jc w:val="both"/>
        <w:rPr>
          <w:rFonts w:ascii="Calibri" w:eastAsia="Calibri" w:hAnsi="Calibri" w:cs="Calibri"/>
          <w:color w:val="000000"/>
          <w:lang w:eastAsia="en-GB"/>
        </w:rPr>
      </w:pPr>
      <w:r w:rsidRPr="00A65A6F">
        <w:rPr>
          <w:rFonts w:ascii="Calibri" w:eastAsia="Calibri" w:hAnsi="Calibri" w:cs="Calibri"/>
          <w:color w:val="000000"/>
          <w:lang w:eastAsia="en-GB"/>
        </w:rPr>
        <w:t>Dragon Wi-Fi are the official Show suppliers for Wi-Fi and PDQ machin</w:t>
      </w:r>
      <w:r w:rsidR="00AB6AFE">
        <w:rPr>
          <w:rFonts w:ascii="Calibri" w:eastAsia="Calibri" w:hAnsi="Calibri" w:cs="Calibri"/>
          <w:color w:val="000000"/>
          <w:lang w:eastAsia="en-GB"/>
        </w:rPr>
        <w:t>es to exhibitors at the show.  The contact details for Dragon Wi Fi are listed under Official Contractors to the Show</w:t>
      </w:r>
      <w:r w:rsidR="001220A6">
        <w:rPr>
          <w:rFonts w:ascii="Calibri" w:eastAsia="Calibri" w:hAnsi="Calibri" w:cs="Calibri"/>
          <w:color w:val="000000"/>
          <w:lang w:eastAsia="en-GB"/>
        </w:rPr>
        <w:t>.</w:t>
      </w:r>
      <w:r w:rsidRPr="00A65A6F">
        <w:rPr>
          <w:rFonts w:ascii="Calibri" w:eastAsia="Calibri" w:hAnsi="Calibri" w:cs="Calibri"/>
          <w:color w:val="000000"/>
          <w:lang w:eastAsia="en-GB"/>
        </w:rPr>
        <w:t xml:space="preserve"> </w:t>
      </w:r>
      <w:r w:rsidRPr="00A65A6F">
        <w:rPr>
          <w:rFonts w:ascii="Calibri" w:eastAsia="Calibri" w:hAnsi="Calibri" w:cs="Calibri"/>
          <w:b/>
          <w:color w:val="000000"/>
          <w:lang w:eastAsia="en-GB"/>
        </w:rPr>
        <w:t>PLEASE NOTE</w:t>
      </w:r>
      <w:r w:rsidRPr="00A65A6F">
        <w:rPr>
          <w:rFonts w:ascii="Calibri" w:eastAsia="Calibri" w:hAnsi="Calibri" w:cs="Calibri"/>
          <w:color w:val="000000"/>
          <w:lang w:eastAsia="en-GB"/>
        </w:rPr>
        <w:t xml:space="preserve">: </w:t>
      </w:r>
      <w:r w:rsidRPr="00A65A6F">
        <w:rPr>
          <w:rFonts w:ascii="Calibri" w:eastAsia="Calibri" w:hAnsi="Calibri" w:cs="Calibri"/>
          <w:i/>
          <w:color w:val="000000"/>
          <w:lang w:eastAsia="en-GB"/>
        </w:rPr>
        <w:t>all enquiries must be directly to Dragon Wi-Fi and</w:t>
      </w:r>
      <w:r w:rsidRPr="00A65A6F">
        <w:rPr>
          <w:rFonts w:ascii="Calibri" w:eastAsia="Calibri" w:hAnsi="Calibri" w:cs="Calibri"/>
          <w:b/>
          <w:i/>
          <w:color w:val="000000"/>
          <w:lang w:eastAsia="en-GB"/>
        </w:rPr>
        <w:t xml:space="preserve"> </w:t>
      </w:r>
      <w:r w:rsidRPr="00686C60">
        <w:rPr>
          <w:rFonts w:ascii="Calibri" w:eastAsia="Calibri" w:hAnsi="Calibri" w:cs="Calibri"/>
          <w:b/>
          <w:i/>
          <w:color w:val="000000"/>
          <w:u w:val="single"/>
          <w:lang w:eastAsia="en-GB"/>
        </w:rPr>
        <w:t>NOT</w:t>
      </w:r>
      <w:r w:rsidRPr="00A65A6F">
        <w:rPr>
          <w:rFonts w:ascii="Calibri" w:eastAsia="Calibri" w:hAnsi="Calibri" w:cs="Calibri"/>
          <w:b/>
          <w:i/>
          <w:color w:val="000000"/>
          <w:lang w:eastAsia="en-GB"/>
        </w:rPr>
        <w:t xml:space="preserve"> </w:t>
      </w:r>
      <w:r w:rsidRPr="00A65A6F">
        <w:rPr>
          <w:rFonts w:ascii="Calibri" w:eastAsia="Calibri" w:hAnsi="Calibri" w:cs="Calibri"/>
          <w:i/>
          <w:color w:val="000000"/>
          <w:lang w:eastAsia="en-GB"/>
        </w:rPr>
        <w:t xml:space="preserve">to the Show Office. </w:t>
      </w:r>
    </w:p>
    <w:p w14:paraId="6C7849C2" w14:textId="77777777" w:rsidR="00361BCC" w:rsidRDefault="00361BCC" w:rsidP="00A65A6F">
      <w:pPr>
        <w:keepNext/>
        <w:keepLines/>
        <w:spacing w:after="0"/>
        <w:outlineLvl w:val="1"/>
        <w:rPr>
          <w:rFonts w:ascii="Calibri" w:eastAsia="Calibri" w:hAnsi="Calibri" w:cs="Calibri"/>
          <w:b/>
          <w:color w:val="000000"/>
          <w:sz w:val="28"/>
          <w:lang w:eastAsia="en-GB"/>
        </w:rPr>
      </w:pPr>
    </w:p>
    <w:p w14:paraId="568F5A2C" w14:textId="060D9AF4" w:rsidR="00A65A6F" w:rsidRPr="00A65A6F" w:rsidRDefault="00A65A6F" w:rsidP="00A65A6F">
      <w:pPr>
        <w:keepNext/>
        <w:keepLines/>
        <w:spacing w:after="0"/>
        <w:outlineLvl w:val="1"/>
        <w:rPr>
          <w:rFonts w:ascii="Calibri" w:eastAsia="Calibri" w:hAnsi="Calibri" w:cs="Calibri"/>
          <w:b/>
          <w:color w:val="000000"/>
          <w:sz w:val="28"/>
          <w:lang w:eastAsia="en-GB"/>
        </w:rPr>
      </w:pPr>
      <w:r w:rsidRPr="00A65A6F">
        <w:rPr>
          <w:rFonts w:ascii="Calibri" w:eastAsia="Calibri" w:hAnsi="Calibri" w:cs="Calibri"/>
          <w:b/>
          <w:color w:val="000000"/>
          <w:sz w:val="28"/>
          <w:lang w:eastAsia="en-GB"/>
        </w:rPr>
        <w:t>Pembrokeshire Agricultural Society M</w:t>
      </w:r>
      <w:r w:rsidR="00D16C66">
        <w:rPr>
          <w:rFonts w:ascii="Calibri" w:eastAsia="Calibri" w:hAnsi="Calibri" w:cs="Calibri"/>
          <w:b/>
          <w:color w:val="000000"/>
          <w:sz w:val="28"/>
          <w:lang w:eastAsia="en-GB"/>
        </w:rPr>
        <w:t xml:space="preserve">embership – Direct Debit </w:t>
      </w:r>
    </w:p>
    <w:p w14:paraId="54833E32" w14:textId="27603C7C" w:rsidR="00A65A6F" w:rsidRPr="00A65A6F" w:rsidRDefault="00A65A6F" w:rsidP="00A65A6F">
      <w:pPr>
        <w:spacing w:after="53" w:line="248" w:lineRule="auto"/>
        <w:jc w:val="both"/>
        <w:rPr>
          <w:rFonts w:ascii="Calibri" w:eastAsia="Calibri" w:hAnsi="Calibri" w:cs="Calibri"/>
          <w:color w:val="000000"/>
          <w:lang w:eastAsia="en-GB"/>
        </w:rPr>
      </w:pPr>
      <w:r w:rsidRPr="00A65A6F">
        <w:rPr>
          <w:rFonts w:ascii="Calibri" w:eastAsia="Calibri" w:hAnsi="Calibri" w:cs="Calibri"/>
          <w:color w:val="000000"/>
          <w:lang w:eastAsia="en-GB"/>
        </w:rPr>
        <w:t>The Society offers</w:t>
      </w:r>
      <w:r w:rsidR="00D16C66">
        <w:rPr>
          <w:rFonts w:ascii="Calibri" w:eastAsia="Calibri" w:hAnsi="Calibri" w:cs="Calibri"/>
          <w:color w:val="000000"/>
          <w:lang w:eastAsia="en-GB"/>
        </w:rPr>
        <w:t xml:space="preserve"> Membership packages and details are available on the </w:t>
      </w:r>
      <w:proofErr w:type="gramStart"/>
      <w:r w:rsidR="00D16C66">
        <w:rPr>
          <w:rFonts w:ascii="Calibri" w:eastAsia="Calibri" w:hAnsi="Calibri" w:cs="Calibri"/>
          <w:color w:val="000000"/>
          <w:lang w:eastAsia="en-GB"/>
        </w:rPr>
        <w:t>website .</w:t>
      </w:r>
      <w:proofErr w:type="gramEnd"/>
      <w:r w:rsidR="00D16C66">
        <w:rPr>
          <w:rFonts w:ascii="Calibri" w:eastAsia="Calibri" w:hAnsi="Calibri" w:cs="Calibri"/>
          <w:color w:val="000000"/>
          <w:lang w:eastAsia="en-GB"/>
        </w:rPr>
        <w:t xml:space="preserve">  </w:t>
      </w:r>
      <w:r w:rsidRPr="00A65A6F">
        <w:rPr>
          <w:rFonts w:ascii="Calibri" w:eastAsia="Calibri" w:hAnsi="Calibri" w:cs="Calibri"/>
          <w:color w:val="000000"/>
          <w:lang w:eastAsia="en-GB"/>
        </w:rPr>
        <w:t xml:space="preserve"> </w:t>
      </w:r>
      <w:hyperlink r:id="rId14">
        <w:r w:rsidRPr="00A65A6F">
          <w:rPr>
            <w:rFonts w:ascii="Calibri" w:eastAsia="Calibri" w:hAnsi="Calibri" w:cs="Calibri"/>
            <w:color w:val="0000FF"/>
            <w:u w:val="single" w:color="0000FF"/>
            <w:lang w:eastAsia="en-GB"/>
          </w:rPr>
          <w:t>www.pembsshow.org</w:t>
        </w:r>
      </w:hyperlink>
      <w:hyperlink r:id="rId15">
        <w:r w:rsidRPr="00A65A6F">
          <w:rPr>
            <w:rFonts w:ascii="Calibri" w:eastAsia="Calibri" w:hAnsi="Calibri" w:cs="Calibri"/>
            <w:color w:val="000000"/>
            <w:lang w:eastAsia="en-GB"/>
          </w:rPr>
          <w:t xml:space="preserve"> </w:t>
        </w:r>
      </w:hyperlink>
      <w:r w:rsidRPr="00A65A6F">
        <w:rPr>
          <w:rFonts w:ascii="Calibri" w:eastAsia="Calibri" w:hAnsi="Calibri" w:cs="Calibri"/>
          <w:color w:val="000000"/>
          <w:lang w:eastAsia="en-GB"/>
        </w:rPr>
        <w:t xml:space="preserve">    </w:t>
      </w:r>
    </w:p>
    <w:p w14:paraId="00FCF463" w14:textId="1ADF9FBC" w:rsidR="00A85567" w:rsidRPr="00A85567" w:rsidRDefault="00A85567" w:rsidP="00A85567">
      <w:pPr>
        <w:spacing w:after="0"/>
        <w:rPr>
          <w:rFonts w:cstheme="minorHAnsi"/>
          <w:b/>
          <w:bCs/>
          <w:sz w:val="28"/>
          <w:szCs w:val="28"/>
        </w:rPr>
      </w:pPr>
      <w:r w:rsidRPr="00A85567">
        <w:rPr>
          <w:rFonts w:eastAsia="Calibri" w:cstheme="minorHAnsi"/>
          <w:b/>
          <w:bCs/>
          <w:color w:val="000000"/>
          <w:sz w:val="28"/>
          <w:lang w:eastAsia="en-GB"/>
        </w:rPr>
        <w:t>Environment</w:t>
      </w:r>
      <w:r w:rsidR="00196B74">
        <w:rPr>
          <w:rFonts w:eastAsia="Calibri" w:cstheme="minorHAnsi"/>
          <w:b/>
          <w:bCs/>
          <w:color w:val="000000"/>
          <w:sz w:val="28"/>
          <w:lang w:eastAsia="en-GB"/>
        </w:rPr>
        <w:t>al</w:t>
      </w:r>
      <w:r w:rsidR="00686C60">
        <w:rPr>
          <w:rFonts w:eastAsia="Calibri" w:cstheme="minorHAnsi"/>
          <w:b/>
          <w:bCs/>
          <w:color w:val="000000"/>
          <w:sz w:val="28"/>
          <w:lang w:eastAsia="en-GB"/>
        </w:rPr>
        <w:t xml:space="preserve"> </w:t>
      </w:r>
      <w:r w:rsidRPr="00A85567">
        <w:rPr>
          <w:rFonts w:eastAsia="Calibri" w:cstheme="minorHAnsi"/>
          <w:b/>
          <w:bCs/>
          <w:color w:val="000000"/>
          <w:sz w:val="28"/>
          <w:lang w:eastAsia="en-GB"/>
        </w:rPr>
        <w:t>Policy</w:t>
      </w:r>
    </w:p>
    <w:p w14:paraId="1C458476" w14:textId="6E13BBA8" w:rsidR="00A85567" w:rsidRDefault="00A85567" w:rsidP="00A85567">
      <w:pPr>
        <w:spacing w:after="0"/>
      </w:pPr>
      <w:r>
        <w:t>The Pembrokeshire County Agricultural Society</w:t>
      </w:r>
      <w:r w:rsidR="00686C60">
        <w:t xml:space="preserve"> (PAS)</w:t>
      </w:r>
      <w:r>
        <w:t xml:space="preserve"> is committed to reducing the impact its events have on the environment. As part of the Society’s </w:t>
      </w:r>
      <w:r w:rsidR="00686C60">
        <w:t>strategy</w:t>
      </w:r>
      <w:r>
        <w:t xml:space="preserve"> to reduce the use of single-use plastics, the following items </w:t>
      </w:r>
      <w:r w:rsidR="00686C60">
        <w:t xml:space="preserve">should not be utilised at the </w:t>
      </w:r>
      <w:proofErr w:type="gramStart"/>
      <w:r w:rsidR="00686C60">
        <w:t>show;</w:t>
      </w:r>
      <w:proofErr w:type="gramEnd"/>
    </w:p>
    <w:p w14:paraId="31F75E2C" w14:textId="77777777" w:rsidR="00A85567" w:rsidRPr="00C13ADB" w:rsidRDefault="00A85567" w:rsidP="00A85567">
      <w:pPr>
        <w:pStyle w:val="ListParagraph"/>
        <w:numPr>
          <w:ilvl w:val="0"/>
          <w:numId w:val="36"/>
        </w:numPr>
        <w:spacing w:after="0"/>
        <w:rPr>
          <w:color w:val="FF0000"/>
        </w:rPr>
      </w:pPr>
      <w:r w:rsidRPr="00C13ADB">
        <w:rPr>
          <w:color w:val="FF0000"/>
        </w:rPr>
        <w:t>Plastic straws and stirrers</w:t>
      </w:r>
    </w:p>
    <w:p w14:paraId="79E48B1F" w14:textId="77777777" w:rsidR="00A85567" w:rsidRPr="00C13ADB" w:rsidRDefault="00A85567" w:rsidP="00A85567">
      <w:pPr>
        <w:pStyle w:val="ListParagraph"/>
        <w:numPr>
          <w:ilvl w:val="0"/>
          <w:numId w:val="36"/>
        </w:numPr>
        <w:spacing w:after="0"/>
        <w:rPr>
          <w:color w:val="FF0000"/>
        </w:rPr>
      </w:pPr>
      <w:r w:rsidRPr="00C13ADB">
        <w:rPr>
          <w:color w:val="FF0000"/>
        </w:rPr>
        <w:t>Plastic cutlery</w:t>
      </w:r>
    </w:p>
    <w:p w14:paraId="4FBA113F" w14:textId="77777777" w:rsidR="00A85567" w:rsidRPr="00C13ADB" w:rsidRDefault="00A85567" w:rsidP="00A85567">
      <w:pPr>
        <w:pStyle w:val="ListParagraph"/>
        <w:numPr>
          <w:ilvl w:val="0"/>
          <w:numId w:val="36"/>
        </w:numPr>
        <w:spacing w:after="0"/>
        <w:rPr>
          <w:color w:val="FF0000"/>
        </w:rPr>
      </w:pPr>
      <w:r w:rsidRPr="00C13ADB">
        <w:rPr>
          <w:color w:val="FF0000"/>
        </w:rPr>
        <w:t>Sauce sachets</w:t>
      </w:r>
    </w:p>
    <w:p w14:paraId="30346C30" w14:textId="77777777" w:rsidR="00A85567" w:rsidRDefault="00A85567" w:rsidP="00A85567">
      <w:pPr>
        <w:spacing w:after="0"/>
      </w:pPr>
    </w:p>
    <w:p w14:paraId="2F22A302" w14:textId="1255FE48" w:rsidR="00A85567" w:rsidRDefault="00686C60" w:rsidP="00A85567">
      <w:pPr>
        <w:spacing w:after="0"/>
      </w:pPr>
      <w:r>
        <w:lastRenderedPageBreak/>
        <w:t>As part of the PAS environmental strategy implemented, it is important w</w:t>
      </w:r>
      <w:r w:rsidR="00A85567">
        <w:t>hen preparing for the Pembrokeshire County Show, please</w:t>
      </w:r>
      <w:r>
        <w:t xml:space="preserve"> ensure use of r</w:t>
      </w:r>
      <w:r w:rsidR="00A85567">
        <w:t>ecyclable or reusable straws, stirrers, cutlery, and sauce dispensers. For example:</w:t>
      </w:r>
    </w:p>
    <w:p w14:paraId="5ED454B9" w14:textId="77777777" w:rsidR="00A85567" w:rsidRPr="00C13ADB" w:rsidRDefault="00A85567" w:rsidP="00A85567">
      <w:pPr>
        <w:pStyle w:val="ListParagraph"/>
        <w:numPr>
          <w:ilvl w:val="0"/>
          <w:numId w:val="37"/>
        </w:numPr>
        <w:spacing w:after="0"/>
        <w:rPr>
          <w:color w:val="FF0000"/>
        </w:rPr>
      </w:pPr>
      <w:r w:rsidRPr="00C13ADB">
        <w:rPr>
          <w:color w:val="FF0000"/>
        </w:rPr>
        <w:t>Paper straws</w:t>
      </w:r>
    </w:p>
    <w:p w14:paraId="12C3249C" w14:textId="77777777" w:rsidR="00A85567" w:rsidRPr="00C13ADB" w:rsidRDefault="00A85567" w:rsidP="00A85567">
      <w:pPr>
        <w:pStyle w:val="ListParagraph"/>
        <w:numPr>
          <w:ilvl w:val="0"/>
          <w:numId w:val="37"/>
        </w:numPr>
        <w:spacing w:after="0"/>
        <w:rPr>
          <w:color w:val="FF0000"/>
        </w:rPr>
      </w:pPr>
      <w:r w:rsidRPr="00C13ADB">
        <w:rPr>
          <w:color w:val="FF0000"/>
        </w:rPr>
        <w:t>Wooden cutlery</w:t>
      </w:r>
    </w:p>
    <w:p w14:paraId="6360419F" w14:textId="77777777" w:rsidR="00A85567" w:rsidRDefault="00A85567" w:rsidP="00A85567">
      <w:pPr>
        <w:pStyle w:val="ListParagraph"/>
        <w:numPr>
          <w:ilvl w:val="0"/>
          <w:numId w:val="37"/>
        </w:numPr>
        <w:spacing w:after="0"/>
      </w:pPr>
      <w:r w:rsidRPr="00C13ADB">
        <w:rPr>
          <w:color w:val="FF0000"/>
        </w:rPr>
        <w:t>Refillable sauce dispensers</w:t>
      </w:r>
    </w:p>
    <w:p w14:paraId="61DE734D" w14:textId="77777777" w:rsidR="001845D7" w:rsidRDefault="001845D7" w:rsidP="00D72728">
      <w:pPr>
        <w:spacing w:after="139"/>
        <w:rPr>
          <w:rFonts w:ascii="Calibri" w:eastAsia="Calibri" w:hAnsi="Calibri" w:cs="Calibri"/>
          <w:color w:val="000000"/>
          <w:sz w:val="28"/>
          <w:lang w:eastAsia="en-GB"/>
        </w:rPr>
      </w:pPr>
    </w:p>
    <w:tbl>
      <w:tblPr>
        <w:tblStyle w:val="TableGrid0"/>
        <w:tblW w:w="10501" w:type="dxa"/>
        <w:tblLook w:val="04A0" w:firstRow="1" w:lastRow="0" w:firstColumn="1" w:lastColumn="0" w:noHBand="0" w:noVBand="1"/>
      </w:tblPr>
      <w:tblGrid>
        <w:gridCol w:w="10501"/>
      </w:tblGrid>
      <w:tr w:rsidR="00753E46" w14:paraId="38D8EA3E" w14:textId="77777777" w:rsidTr="007F1B19">
        <w:trPr>
          <w:trHeight w:val="974"/>
        </w:trPr>
        <w:tc>
          <w:tcPr>
            <w:tcW w:w="10501" w:type="dxa"/>
          </w:tcPr>
          <w:p w14:paraId="5E590899" w14:textId="77777777" w:rsidR="00753E46" w:rsidRDefault="00753E46" w:rsidP="00930FB6">
            <w:pPr>
              <w:spacing w:after="139"/>
              <w:jc w:val="center"/>
              <w:rPr>
                <w:rFonts w:ascii="Calibri" w:eastAsia="Calibri" w:hAnsi="Calibri" w:cs="Calibri"/>
                <w:color w:val="000000"/>
                <w:sz w:val="28"/>
                <w:lang w:eastAsia="en-GB"/>
              </w:rPr>
            </w:pPr>
            <w:r>
              <w:rPr>
                <w:rFonts w:ascii="Calibri" w:eastAsia="Calibri" w:hAnsi="Calibri" w:cs="Calibri"/>
                <w:color w:val="000000"/>
                <w:sz w:val="28"/>
                <w:lang w:eastAsia="en-GB"/>
              </w:rPr>
              <w:t>Trade Stand Rates, Admission Tickets &amp; Vehicle Passes</w:t>
            </w:r>
          </w:p>
          <w:p w14:paraId="2F10F6CD" w14:textId="5F103596" w:rsidR="00753E46" w:rsidRDefault="00753E46" w:rsidP="00930FB6">
            <w:pPr>
              <w:spacing w:after="139"/>
              <w:jc w:val="center"/>
              <w:rPr>
                <w:rFonts w:ascii="Calibri" w:eastAsia="Calibri" w:hAnsi="Calibri" w:cs="Calibri"/>
                <w:color w:val="000000"/>
                <w:sz w:val="28"/>
                <w:lang w:eastAsia="en-GB"/>
              </w:rPr>
            </w:pPr>
            <w:r w:rsidRPr="00863303">
              <w:rPr>
                <w:rFonts w:ascii="Calibri" w:eastAsia="Calibri" w:hAnsi="Calibri" w:cs="Calibri"/>
                <w:color w:val="FF0000"/>
                <w:sz w:val="28"/>
                <w:lang w:eastAsia="en-GB"/>
              </w:rPr>
              <w:t xml:space="preserve">~ All </w:t>
            </w:r>
            <w:r w:rsidR="00E35582" w:rsidRPr="00863303">
              <w:rPr>
                <w:rFonts w:ascii="Calibri" w:eastAsia="Calibri" w:hAnsi="Calibri" w:cs="Calibri"/>
                <w:color w:val="FF0000"/>
                <w:sz w:val="28"/>
                <w:lang w:eastAsia="en-GB"/>
              </w:rPr>
              <w:t>Costs Exclude VAT~</w:t>
            </w:r>
          </w:p>
        </w:tc>
      </w:tr>
    </w:tbl>
    <w:p w14:paraId="340BC355" w14:textId="2D101FB7" w:rsidR="004671B0" w:rsidRPr="00863303" w:rsidRDefault="004671B0" w:rsidP="004671B0">
      <w:pPr>
        <w:spacing w:after="139"/>
        <w:rPr>
          <w:rFonts w:ascii="Calibri" w:eastAsia="Calibri" w:hAnsi="Calibri" w:cs="Calibri"/>
          <w:b/>
          <w:color w:val="000000"/>
          <w:sz w:val="24"/>
          <w:szCs w:val="28"/>
          <w:lang w:eastAsia="en-GB"/>
        </w:rPr>
      </w:pPr>
      <w:r w:rsidRPr="00397643">
        <w:rPr>
          <w:rFonts w:ascii="Calibri" w:eastAsia="Calibri" w:hAnsi="Calibri" w:cs="Calibri"/>
          <w:b/>
          <w:i/>
          <w:iCs/>
          <w:color w:val="000000"/>
          <w:sz w:val="28"/>
          <w:szCs w:val="32"/>
          <w:u w:val="single"/>
          <w:lang w:eastAsia="en-GB"/>
        </w:rPr>
        <w:t>Outdoor Space</w:t>
      </w:r>
    </w:p>
    <w:p w14:paraId="3991FE02" w14:textId="010FFF10" w:rsidR="004671B0" w:rsidRDefault="00E35582" w:rsidP="004671B0">
      <w:pPr>
        <w:pStyle w:val="ListParagraph"/>
        <w:numPr>
          <w:ilvl w:val="0"/>
          <w:numId w:val="24"/>
        </w:numPr>
        <w:spacing w:after="139"/>
        <w:rPr>
          <w:rFonts w:ascii="Calibri" w:eastAsia="Calibri" w:hAnsi="Calibri" w:cs="Calibri"/>
          <w:color w:val="000000"/>
          <w:lang w:eastAsia="en-GB"/>
        </w:rPr>
      </w:pPr>
      <w:r w:rsidRPr="004671B0">
        <w:rPr>
          <w:rFonts w:ascii="Calibri" w:eastAsia="Calibri" w:hAnsi="Calibri" w:cs="Calibri"/>
          <w:color w:val="000000"/>
          <w:lang w:eastAsia="en-GB"/>
        </w:rPr>
        <w:t xml:space="preserve">Zone A </w:t>
      </w:r>
      <w:r w:rsidR="00DB49F7">
        <w:rPr>
          <w:rFonts w:ascii="Calibri" w:eastAsia="Calibri" w:hAnsi="Calibri" w:cs="Calibri"/>
          <w:color w:val="000000"/>
          <w:lang w:eastAsia="en-GB"/>
        </w:rPr>
        <w:t>Trade stands</w:t>
      </w:r>
      <w:r w:rsidRPr="004671B0">
        <w:rPr>
          <w:rFonts w:ascii="Calibri" w:eastAsia="Calibri" w:hAnsi="Calibri" w:cs="Calibri"/>
          <w:color w:val="000000"/>
          <w:lang w:eastAsia="en-GB"/>
        </w:rPr>
        <w:t xml:space="preserve"> are premium locations</w:t>
      </w:r>
    </w:p>
    <w:tbl>
      <w:tblPr>
        <w:tblW w:w="10476" w:type="dxa"/>
        <w:tblLook w:val="04A0" w:firstRow="1" w:lastRow="0" w:firstColumn="1" w:lastColumn="0" w:noHBand="0" w:noVBand="1"/>
      </w:tblPr>
      <w:tblGrid>
        <w:gridCol w:w="1830"/>
        <w:gridCol w:w="1858"/>
        <w:gridCol w:w="1935"/>
        <w:gridCol w:w="2651"/>
        <w:gridCol w:w="2202"/>
      </w:tblGrid>
      <w:tr w:rsidR="004671B0" w:rsidRPr="004671B0" w14:paraId="6293D98C" w14:textId="77777777" w:rsidTr="007E448E">
        <w:trPr>
          <w:trHeight w:val="294"/>
        </w:trPr>
        <w:tc>
          <w:tcPr>
            <w:tcW w:w="10476" w:type="dxa"/>
            <w:gridSpan w:val="5"/>
            <w:tcBorders>
              <w:top w:val="single" w:sz="8" w:space="0" w:color="auto"/>
              <w:left w:val="single" w:sz="8" w:space="0" w:color="auto"/>
              <w:bottom w:val="single" w:sz="4" w:space="0" w:color="auto"/>
              <w:right w:val="single" w:sz="8" w:space="0" w:color="000000"/>
            </w:tcBorders>
            <w:shd w:val="clear" w:color="000000" w:fill="2F75B5"/>
            <w:noWrap/>
            <w:vAlign w:val="bottom"/>
            <w:hideMark/>
          </w:tcPr>
          <w:p w14:paraId="5D60B886" w14:textId="77777777" w:rsidR="004671B0" w:rsidRPr="004671B0" w:rsidRDefault="004671B0" w:rsidP="004671B0">
            <w:pPr>
              <w:spacing w:after="0" w:line="240" w:lineRule="auto"/>
              <w:jc w:val="center"/>
              <w:rPr>
                <w:rFonts w:ascii="Calibri" w:eastAsia="Times New Roman" w:hAnsi="Calibri" w:cs="Calibri"/>
                <w:b/>
                <w:bCs/>
                <w:i/>
                <w:iCs/>
                <w:color w:val="FFFFFF"/>
                <w:sz w:val="24"/>
                <w:szCs w:val="24"/>
                <w:u w:val="single"/>
                <w:lang w:eastAsia="en-GB"/>
              </w:rPr>
            </w:pPr>
            <w:r w:rsidRPr="004671B0">
              <w:rPr>
                <w:rFonts w:ascii="Calibri" w:eastAsia="Times New Roman" w:hAnsi="Calibri" w:cs="Calibri"/>
                <w:b/>
                <w:bCs/>
                <w:i/>
                <w:iCs/>
                <w:color w:val="FFFFFF"/>
                <w:sz w:val="24"/>
                <w:szCs w:val="24"/>
                <w:u w:val="single"/>
                <w:lang w:eastAsia="en-GB"/>
              </w:rPr>
              <w:t>Outdoor Space</w:t>
            </w:r>
          </w:p>
        </w:tc>
      </w:tr>
      <w:tr w:rsidR="004671B0" w:rsidRPr="004671B0" w14:paraId="7583AC86" w14:textId="77777777" w:rsidTr="007E448E">
        <w:trPr>
          <w:trHeight w:val="280"/>
        </w:trPr>
        <w:tc>
          <w:tcPr>
            <w:tcW w:w="10476" w:type="dxa"/>
            <w:gridSpan w:val="5"/>
            <w:tcBorders>
              <w:top w:val="single" w:sz="4" w:space="0" w:color="auto"/>
              <w:left w:val="single" w:sz="8" w:space="0" w:color="auto"/>
              <w:bottom w:val="single" w:sz="4" w:space="0" w:color="auto"/>
              <w:right w:val="single" w:sz="8" w:space="0" w:color="000000"/>
            </w:tcBorders>
            <w:shd w:val="clear" w:color="000000" w:fill="D9E1F2"/>
            <w:noWrap/>
            <w:vAlign w:val="bottom"/>
            <w:hideMark/>
          </w:tcPr>
          <w:p w14:paraId="5D0DCD23"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 xml:space="preserve"> Zone - A, B, C, D &amp; Tenth Avenue</w:t>
            </w:r>
          </w:p>
        </w:tc>
      </w:tr>
      <w:tr w:rsidR="004671B0" w:rsidRPr="004671B0" w14:paraId="75258574" w14:textId="77777777" w:rsidTr="007E448E">
        <w:trPr>
          <w:trHeight w:val="589"/>
        </w:trPr>
        <w:tc>
          <w:tcPr>
            <w:tcW w:w="1830" w:type="dxa"/>
            <w:tcBorders>
              <w:top w:val="nil"/>
              <w:left w:val="single" w:sz="8" w:space="0" w:color="auto"/>
              <w:bottom w:val="single" w:sz="4" w:space="0" w:color="auto"/>
              <w:right w:val="single" w:sz="4" w:space="0" w:color="auto"/>
            </w:tcBorders>
            <w:shd w:val="clear" w:color="000000" w:fill="FFF2CC"/>
            <w:vAlign w:val="bottom"/>
            <w:hideMark/>
          </w:tcPr>
          <w:p w14:paraId="577E97B3"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Frontage (in Metres)</w:t>
            </w:r>
          </w:p>
        </w:tc>
        <w:tc>
          <w:tcPr>
            <w:tcW w:w="1858" w:type="dxa"/>
            <w:tcBorders>
              <w:top w:val="nil"/>
              <w:left w:val="nil"/>
              <w:bottom w:val="single" w:sz="4" w:space="0" w:color="auto"/>
              <w:right w:val="single" w:sz="4" w:space="0" w:color="auto"/>
            </w:tcBorders>
            <w:shd w:val="clear" w:color="000000" w:fill="FFF2CC"/>
            <w:noWrap/>
            <w:vAlign w:val="center"/>
            <w:hideMark/>
          </w:tcPr>
          <w:p w14:paraId="2E8E9428" w14:textId="20EAADB4"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 xml:space="preserve">Zone A </w:t>
            </w:r>
          </w:p>
        </w:tc>
        <w:tc>
          <w:tcPr>
            <w:tcW w:w="1935" w:type="dxa"/>
            <w:tcBorders>
              <w:top w:val="nil"/>
              <w:left w:val="nil"/>
              <w:bottom w:val="single" w:sz="4" w:space="0" w:color="auto"/>
              <w:right w:val="single" w:sz="4" w:space="0" w:color="auto"/>
            </w:tcBorders>
            <w:shd w:val="clear" w:color="000000" w:fill="FFF2CC"/>
            <w:vAlign w:val="bottom"/>
            <w:hideMark/>
          </w:tcPr>
          <w:p w14:paraId="5A876F1D" w14:textId="77777777" w:rsidR="004D225B"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Zone B,</w:t>
            </w:r>
            <w:r w:rsidR="00DB49F7">
              <w:rPr>
                <w:rFonts w:ascii="Calibri" w:eastAsia="Times New Roman" w:hAnsi="Calibri" w:cs="Calibri"/>
                <w:color w:val="000000"/>
                <w:lang w:eastAsia="en-GB"/>
              </w:rPr>
              <w:t xml:space="preserve"> </w:t>
            </w:r>
          </w:p>
          <w:p w14:paraId="2ED68C1D" w14:textId="3F05BF44"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C, D &amp; Tenth Avenue</w:t>
            </w:r>
          </w:p>
        </w:tc>
        <w:tc>
          <w:tcPr>
            <w:tcW w:w="2651" w:type="dxa"/>
            <w:tcBorders>
              <w:top w:val="nil"/>
              <w:left w:val="nil"/>
              <w:bottom w:val="single" w:sz="4" w:space="0" w:color="auto"/>
              <w:right w:val="single" w:sz="4" w:space="0" w:color="auto"/>
            </w:tcBorders>
            <w:shd w:val="clear" w:color="000000" w:fill="FFF2CC"/>
            <w:vAlign w:val="bottom"/>
            <w:hideMark/>
          </w:tcPr>
          <w:p w14:paraId="77C9F63F" w14:textId="351B25DE"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 xml:space="preserve">One Day Admission </w:t>
            </w:r>
            <w:proofErr w:type="gramStart"/>
            <w:r w:rsidRPr="004671B0">
              <w:rPr>
                <w:rFonts w:ascii="Calibri" w:eastAsia="Times New Roman" w:hAnsi="Calibri" w:cs="Calibri"/>
                <w:color w:val="000000"/>
                <w:lang w:eastAsia="en-GB"/>
              </w:rPr>
              <w:t xml:space="preserve">Ticket </w:t>
            </w:r>
            <w:r w:rsidR="00D72728">
              <w:rPr>
                <w:rFonts w:ascii="Calibri" w:eastAsia="Times New Roman" w:hAnsi="Calibri" w:cs="Calibri"/>
                <w:color w:val="000000"/>
                <w:lang w:eastAsia="en-GB"/>
              </w:rPr>
              <w:t xml:space="preserve"> </w:t>
            </w:r>
            <w:r w:rsidRPr="004671B0">
              <w:rPr>
                <w:rFonts w:ascii="Calibri" w:eastAsia="Times New Roman" w:hAnsi="Calibri" w:cs="Calibri"/>
                <w:color w:val="000000"/>
                <w:lang w:eastAsia="en-GB"/>
              </w:rPr>
              <w:t>(</w:t>
            </w:r>
            <w:proofErr w:type="gramEnd"/>
            <w:r w:rsidRPr="004671B0">
              <w:rPr>
                <w:rFonts w:ascii="Calibri" w:eastAsia="Times New Roman" w:hAnsi="Calibri" w:cs="Calibri"/>
                <w:color w:val="000000"/>
                <w:lang w:eastAsia="en-GB"/>
              </w:rPr>
              <w:t>per day)</w:t>
            </w:r>
          </w:p>
        </w:tc>
        <w:tc>
          <w:tcPr>
            <w:tcW w:w="2202" w:type="dxa"/>
            <w:tcBorders>
              <w:top w:val="nil"/>
              <w:left w:val="nil"/>
              <w:bottom w:val="single" w:sz="4" w:space="0" w:color="auto"/>
              <w:right w:val="single" w:sz="8" w:space="0" w:color="auto"/>
            </w:tcBorders>
            <w:shd w:val="clear" w:color="000000" w:fill="FFF2CC"/>
            <w:vAlign w:val="bottom"/>
            <w:hideMark/>
          </w:tcPr>
          <w:p w14:paraId="19F8B431" w14:textId="47F83EB4" w:rsidR="004671B0" w:rsidRPr="004671B0" w:rsidRDefault="00686C60" w:rsidP="004671B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Vehicle </w:t>
            </w:r>
            <w:r w:rsidR="004671B0" w:rsidRPr="004671B0">
              <w:rPr>
                <w:rFonts w:ascii="Calibri" w:eastAsia="Times New Roman" w:hAnsi="Calibri" w:cs="Calibri"/>
                <w:color w:val="000000"/>
                <w:lang w:eastAsia="en-GB"/>
              </w:rPr>
              <w:t>Show Period passes (per stand)</w:t>
            </w:r>
          </w:p>
        </w:tc>
      </w:tr>
      <w:tr w:rsidR="004671B0" w:rsidRPr="004671B0" w14:paraId="480772A3"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3B7DA22F"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3m</w:t>
            </w:r>
          </w:p>
        </w:tc>
        <w:tc>
          <w:tcPr>
            <w:tcW w:w="1858" w:type="dxa"/>
            <w:tcBorders>
              <w:top w:val="nil"/>
              <w:left w:val="nil"/>
              <w:bottom w:val="single" w:sz="4" w:space="0" w:color="auto"/>
              <w:right w:val="single" w:sz="4" w:space="0" w:color="auto"/>
            </w:tcBorders>
            <w:shd w:val="clear" w:color="auto" w:fill="auto"/>
            <w:noWrap/>
            <w:vAlign w:val="bottom"/>
            <w:hideMark/>
          </w:tcPr>
          <w:p w14:paraId="5DC3C668"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264.00</w:t>
            </w:r>
          </w:p>
        </w:tc>
        <w:tc>
          <w:tcPr>
            <w:tcW w:w="1935" w:type="dxa"/>
            <w:tcBorders>
              <w:top w:val="nil"/>
              <w:left w:val="nil"/>
              <w:bottom w:val="single" w:sz="4" w:space="0" w:color="auto"/>
              <w:right w:val="single" w:sz="4" w:space="0" w:color="auto"/>
            </w:tcBorders>
            <w:shd w:val="clear" w:color="auto" w:fill="auto"/>
            <w:noWrap/>
            <w:vAlign w:val="bottom"/>
            <w:hideMark/>
          </w:tcPr>
          <w:p w14:paraId="3A9F5BBF"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242.00</w:t>
            </w:r>
          </w:p>
        </w:tc>
        <w:tc>
          <w:tcPr>
            <w:tcW w:w="2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8F91AC"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w:t>
            </w:r>
          </w:p>
        </w:tc>
        <w:tc>
          <w:tcPr>
            <w:tcW w:w="2202"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34D41A73"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1</w:t>
            </w:r>
          </w:p>
        </w:tc>
      </w:tr>
      <w:tr w:rsidR="004671B0" w:rsidRPr="004671B0" w14:paraId="11237B6E" w14:textId="77777777" w:rsidTr="007E448E">
        <w:trPr>
          <w:trHeight w:val="308"/>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60C5AE48"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6m</w:t>
            </w:r>
          </w:p>
        </w:tc>
        <w:tc>
          <w:tcPr>
            <w:tcW w:w="1858" w:type="dxa"/>
            <w:tcBorders>
              <w:top w:val="nil"/>
              <w:left w:val="nil"/>
              <w:bottom w:val="single" w:sz="4" w:space="0" w:color="auto"/>
              <w:right w:val="single" w:sz="4" w:space="0" w:color="auto"/>
            </w:tcBorders>
            <w:shd w:val="clear" w:color="auto" w:fill="auto"/>
            <w:noWrap/>
            <w:vAlign w:val="bottom"/>
            <w:hideMark/>
          </w:tcPr>
          <w:p w14:paraId="1ABBDC8C"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348.00</w:t>
            </w:r>
          </w:p>
        </w:tc>
        <w:tc>
          <w:tcPr>
            <w:tcW w:w="1935" w:type="dxa"/>
            <w:tcBorders>
              <w:top w:val="nil"/>
              <w:left w:val="nil"/>
              <w:bottom w:val="single" w:sz="4" w:space="0" w:color="auto"/>
              <w:right w:val="single" w:sz="4" w:space="0" w:color="auto"/>
            </w:tcBorders>
            <w:shd w:val="clear" w:color="auto" w:fill="auto"/>
            <w:noWrap/>
            <w:vAlign w:val="bottom"/>
            <w:hideMark/>
          </w:tcPr>
          <w:p w14:paraId="340898EA"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319.00</w:t>
            </w:r>
          </w:p>
        </w:tc>
        <w:tc>
          <w:tcPr>
            <w:tcW w:w="2651" w:type="dxa"/>
            <w:vMerge/>
            <w:tcBorders>
              <w:top w:val="nil"/>
              <w:left w:val="single" w:sz="4" w:space="0" w:color="auto"/>
              <w:bottom w:val="single" w:sz="4" w:space="0" w:color="auto"/>
              <w:right w:val="single" w:sz="4" w:space="0" w:color="auto"/>
            </w:tcBorders>
            <w:vAlign w:val="center"/>
            <w:hideMark/>
          </w:tcPr>
          <w:p w14:paraId="48DF095F" w14:textId="77777777" w:rsidR="004671B0" w:rsidRPr="004671B0" w:rsidRDefault="004671B0" w:rsidP="004671B0">
            <w:pPr>
              <w:spacing w:after="0" w:line="240" w:lineRule="auto"/>
              <w:rPr>
                <w:rFonts w:ascii="Calibri" w:eastAsia="Times New Roman" w:hAnsi="Calibri"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2F775C7A"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10D693A3"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1942ECE7"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9m</w:t>
            </w:r>
          </w:p>
        </w:tc>
        <w:tc>
          <w:tcPr>
            <w:tcW w:w="1858" w:type="dxa"/>
            <w:tcBorders>
              <w:top w:val="nil"/>
              <w:left w:val="nil"/>
              <w:bottom w:val="single" w:sz="4" w:space="0" w:color="auto"/>
              <w:right w:val="single" w:sz="4" w:space="0" w:color="auto"/>
            </w:tcBorders>
            <w:shd w:val="clear" w:color="auto" w:fill="auto"/>
            <w:noWrap/>
            <w:vAlign w:val="bottom"/>
            <w:hideMark/>
          </w:tcPr>
          <w:p w14:paraId="37870766"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432.00</w:t>
            </w:r>
          </w:p>
        </w:tc>
        <w:tc>
          <w:tcPr>
            <w:tcW w:w="1935" w:type="dxa"/>
            <w:tcBorders>
              <w:top w:val="nil"/>
              <w:left w:val="nil"/>
              <w:bottom w:val="single" w:sz="4" w:space="0" w:color="auto"/>
              <w:right w:val="single" w:sz="4" w:space="0" w:color="auto"/>
            </w:tcBorders>
            <w:shd w:val="clear" w:color="auto" w:fill="auto"/>
            <w:noWrap/>
            <w:vAlign w:val="bottom"/>
            <w:hideMark/>
          </w:tcPr>
          <w:p w14:paraId="5233B7B5"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396.00</w:t>
            </w:r>
          </w:p>
        </w:tc>
        <w:tc>
          <w:tcPr>
            <w:tcW w:w="2651" w:type="dxa"/>
            <w:vMerge/>
            <w:tcBorders>
              <w:top w:val="nil"/>
              <w:left w:val="single" w:sz="4" w:space="0" w:color="auto"/>
              <w:bottom w:val="single" w:sz="4" w:space="0" w:color="auto"/>
              <w:right w:val="single" w:sz="4" w:space="0" w:color="auto"/>
            </w:tcBorders>
            <w:vAlign w:val="center"/>
            <w:hideMark/>
          </w:tcPr>
          <w:p w14:paraId="251B8AEC" w14:textId="77777777" w:rsidR="004671B0" w:rsidRPr="004671B0" w:rsidRDefault="004671B0" w:rsidP="004671B0">
            <w:pPr>
              <w:spacing w:after="0" w:line="240" w:lineRule="auto"/>
              <w:rPr>
                <w:rFonts w:ascii="Calibri" w:eastAsia="Times New Roman" w:hAnsi="Calibri"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2CAD565A"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3BADB7A4"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12EA9EFF"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12m</w:t>
            </w:r>
          </w:p>
        </w:tc>
        <w:tc>
          <w:tcPr>
            <w:tcW w:w="1858" w:type="dxa"/>
            <w:tcBorders>
              <w:top w:val="nil"/>
              <w:left w:val="nil"/>
              <w:bottom w:val="single" w:sz="4" w:space="0" w:color="auto"/>
              <w:right w:val="single" w:sz="4" w:space="0" w:color="auto"/>
            </w:tcBorders>
            <w:shd w:val="clear" w:color="auto" w:fill="auto"/>
            <w:noWrap/>
            <w:vAlign w:val="bottom"/>
            <w:hideMark/>
          </w:tcPr>
          <w:p w14:paraId="4DE25AC0"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498.00</w:t>
            </w:r>
          </w:p>
        </w:tc>
        <w:tc>
          <w:tcPr>
            <w:tcW w:w="1935" w:type="dxa"/>
            <w:tcBorders>
              <w:top w:val="nil"/>
              <w:left w:val="nil"/>
              <w:bottom w:val="single" w:sz="4" w:space="0" w:color="auto"/>
              <w:right w:val="single" w:sz="4" w:space="0" w:color="auto"/>
            </w:tcBorders>
            <w:shd w:val="clear" w:color="auto" w:fill="auto"/>
            <w:noWrap/>
            <w:vAlign w:val="bottom"/>
            <w:hideMark/>
          </w:tcPr>
          <w:p w14:paraId="7FC067D7"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457.00</w:t>
            </w:r>
          </w:p>
        </w:tc>
        <w:tc>
          <w:tcPr>
            <w:tcW w:w="2651" w:type="dxa"/>
            <w:tcBorders>
              <w:top w:val="nil"/>
              <w:left w:val="nil"/>
              <w:bottom w:val="single" w:sz="4" w:space="0" w:color="auto"/>
              <w:right w:val="single" w:sz="4" w:space="0" w:color="auto"/>
            </w:tcBorders>
            <w:shd w:val="clear" w:color="auto" w:fill="auto"/>
            <w:noWrap/>
            <w:vAlign w:val="center"/>
            <w:hideMark/>
          </w:tcPr>
          <w:p w14:paraId="135C991F"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4</w:t>
            </w:r>
          </w:p>
        </w:tc>
        <w:tc>
          <w:tcPr>
            <w:tcW w:w="2202" w:type="dxa"/>
            <w:tcBorders>
              <w:top w:val="nil"/>
              <w:left w:val="nil"/>
              <w:bottom w:val="single" w:sz="4" w:space="0" w:color="auto"/>
              <w:right w:val="single" w:sz="8" w:space="0" w:color="auto"/>
            </w:tcBorders>
            <w:shd w:val="clear" w:color="auto" w:fill="auto"/>
            <w:noWrap/>
            <w:vAlign w:val="bottom"/>
            <w:hideMark/>
          </w:tcPr>
          <w:p w14:paraId="626AF108"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1</w:t>
            </w:r>
          </w:p>
        </w:tc>
      </w:tr>
      <w:tr w:rsidR="004671B0" w:rsidRPr="004671B0" w14:paraId="764A7944"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126AF276"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 xml:space="preserve">15m </w:t>
            </w:r>
          </w:p>
        </w:tc>
        <w:tc>
          <w:tcPr>
            <w:tcW w:w="1858" w:type="dxa"/>
            <w:tcBorders>
              <w:top w:val="nil"/>
              <w:left w:val="nil"/>
              <w:bottom w:val="single" w:sz="4" w:space="0" w:color="auto"/>
              <w:right w:val="single" w:sz="4" w:space="0" w:color="auto"/>
            </w:tcBorders>
            <w:shd w:val="clear" w:color="auto" w:fill="auto"/>
            <w:noWrap/>
            <w:vAlign w:val="bottom"/>
            <w:hideMark/>
          </w:tcPr>
          <w:p w14:paraId="2BE45137"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576.00</w:t>
            </w:r>
          </w:p>
        </w:tc>
        <w:tc>
          <w:tcPr>
            <w:tcW w:w="1935" w:type="dxa"/>
            <w:tcBorders>
              <w:top w:val="nil"/>
              <w:left w:val="nil"/>
              <w:bottom w:val="single" w:sz="4" w:space="0" w:color="auto"/>
              <w:right w:val="single" w:sz="4" w:space="0" w:color="auto"/>
            </w:tcBorders>
            <w:shd w:val="clear" w:color="auto" w:fill="auto"/>
            <w:noWrap/>
            <w:vAlign w:val="bottom"/>
            <w:hideMark/>
          </w:tcPr>
          <w:p w14:paraId="710C753B"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528.00</w:t>
            </w:r>
          </w:p>
        </w:tc>
        <w:tc>
          <w:tcPr>
            <w:tcW w:w="2651" w:type="dxa"/>
            <w:tcBorders>
              <w:top w:val="nil"/>
              <w:left w:val="nil"/>
              <w:bottom w:val="single" w:sz="4" w:space="0" w:color="auto"/>
              <w:right w:val="single" w:sz="4" w:space="0" w:color="auto"/>
            </w:tcBorders>
            <w:shd w:val="clear" w:color="auto" w:fill="auto"/>
            <w:noWrap/>
            <w:vAlign w:val="center"/>
            <w:hideMark/>
          </w:tcPr>
          <w:p w14:paraId="05FA58DD"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4</w:t>
            </w:r>
          </w:p>
        </w:tc>
        <w:tc>
          <w:tcPr>
            <w:tcW w:w="220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02FD6A5"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w:t>
            </w:r>
          </w:p>
        </w:tc>
      </w:tr>
      <w:tr w:rsidR="004671B0" w:rsidRPr="004671B0" w14:paraId="6F94735B"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221B1353"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18m</w:t>
            </w:r>
          </w:p>
        </w:tc>
        <w:tc>
          <w:tcPr>
            <w:tcW w:w="1858" w:type="dxa"/>
            <w:tcBorders>
              <w:top w:val="nil"/>
              <w:left w:val="nil"/>
              <w:bottom w:val="single" w:sz="4" w:space="0" w:color="auto"/>
              <w:right w:val="single" w:sz="4" w:space="0" w:color="auto"/>
            </w:tcBorders>
            <w:shd w:val="clear" w:color="auto" w:fill="auto"/>
            <w:noWrap/>
            <w:vAlign w:val="bottom"/>
            <w:hideMark/>
          </w:tcPr>
          <w:p w14:paraId="03C1271B"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648.00</w:t>
            </w:r>
          </w:p>
        </w:tc>
        <w:tc>
          <w:tcPr>
            <w:tcW w:w="1935" w:type="dxa"/>
            <w:tcBorders>
              <w:top w:val="nil"/>
              <w:left w:val="nil"/>
              <w:bottom w:val="single" w:sz="4" w:space="0" w:color="auto"/>
              <w:right w:val="single" w:sz="4" w:space="0" w:color="auto"/>
            </w:tcBorders>
            <w:shd w:val="clear" w:color="auto" w:fill="auto"/>
            <w:noWrap/>
            <w:vAlign w:val="bottom"/>
            <w:hideMark/>
          </w:tcPr>
          <w:p w14:paraId="2405E305" w14:textId="0AA22414"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59</w:t>
            </w:r>
            <w:r w:rsidR="006176D1">
              <w:rPr>
                <w:rFonts w:ascii="Calibri" w:eastAsia="Times New Roman" w:hAnsi="Calibri" w:cs="Calibri"/>
                <w:color w:val="000000"/>
                <w:lang w:eastAsia="en-GB"/>
              </w:rPr>
              <w:t>4</w:t>
            </w:r>
            <w:r w:rsidRPr="004671B0">
              <w:rPr>
                <w:rFonts w:ascii="Calibri" w:eastAsia="Times New Roman" w:hAnsi="Calibri" w:cs="Calibri"/>
                <w:color w:val="000000"/>
                <w:lang w:eastAsia="en-GB"/>
              </w:rPr>
              <w:t>.00</w:t>
            </w:r>
          </w:p>
        </w:tc>
        <w:tc>
          <w:tcPr>
            <w:tcW w:w="2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E2F0BD"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5</w:t>
            </w:r>
          </w:p>
        </w:tc>
        <w:tc>
          <w:tcPr>
            <w:tcW w:w="2202" w:type="dxa"/>
            <w:vMerge/>
            <w:tcBorders>
              <w:top w:val="nil"/>
              <w:left w:val="single" w:sz="4" w:space="0" w:color="auto"/>
              <w:bottom w:val="single" w:sz="4" w:space="0" w:color="auto"/>
              <w:right w:val="single" w:sz="8" w:space="0" w:color="auto"/>
            </w:tcBorders>
            <w:vAlign w:val="center"/>
            <w:hideMark/>
          </w:tcPr>
          <w:p w14:paraId="6D3A45CB"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09BEB27C"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2D1A5894"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21m</w:t>
            </w:r>
          </w:p>
        </w:tc>
        <w:tc>
          <w:tcPr>
            <w:tcW w:w="1858" w:type="dxa"/>
            <w:tcBorders>
              <w:top w:val="nil"/>
              <w:left w:val="nil"/>
              <w:bottom w:val="single" w:sz="4" w:space="0" w:color="auto"/>
              <w:right w:val="single" w:sz="4" w:space="0" w:color="auto"/>
            </w:tcBorders>
            <w:shd w:val="clear" w:color="auto" w:fill="auto"/>
            <w:noWrap/>
            <w:vAlign w:val="bottom"/>
            <w:hideMark/>
          </w:tcPr>
          <w:p w14:paraId="66C4FC9B"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726.00</w:t>
            </w:r>
          </w:p>
        </w:tc>
        <w:tc>
          <w:tcPr>
            <w:tcW w:w="1935" w:type="dxa"/>
            <w:tcBorders>
              <w:top w:val="nil"/>
              <w:left w:val="nil"/>
              <w:bottom w:val="single" w:sz="4" w:space="0" w:color="auto"/>
              <w:right w:val="single" w:sz="4" w:space="0" w:color="auto"/>
            </w:tcBorders>
            <w:shd w:val="clear" w:color="auto" w:fill="auto"/>
            <w:noWrap/>
            <w:vAlign w:val="bottom"/>
            <w:hideMark/>
          </w:tcPr>
          <w:p w14:paraId="2E1BB428"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666.00</w:t>
            </w:r>
          </w:p>
        </w:tc>
        <w:tc>
          <w:tcPr>
            <w:tcW w:w="2651" w:type="dxa"/>
            <w:vMerge/>
            <w:tcBorders>
              <w:top w:val="nil"/>
              <w:left w:val="single" w:sz="4" w:space="0" w:color="auto"/>
              <w:bottom w:val="single" w:sz="4" w:space="0" w:color="auto"/>
              <w:right w:val="single" w:sz="4" w:space="0" w:color="auto"/>
            </w:tcBorders>
            <w:vAlign w:val="center"/>
            <w:hideMark/>
          </w:tcPr>
          <w:p w14:paraId="77DB20F2" w14:textId="77777777" w:rsidR="004671B0" w:rsidRPr="004671B0" w:rsidRDefault="004671B0" w:rsidP="004671B0">
            <w:pPr>
              <w:spacing w:after="0" w:line="240" w:lineRule="auto"/>
              <w:rPr>
                <w:rFonts w:ascii="Calibri" w:eastAsia="Times New Roman" w:hAnsi="Calibri"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2C8BC985"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765EAA5D" w14:textId="77777777" w:rsidTr="007E448E">
        <w:trPr>
          <w:trHeight w:val="294"/>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73D1F73E"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24m</w:t>
            </w:r>
          </w:p>
        </w:tc>
        <w:tc>
          <w:tcPr>
            <w:tcW w:w="1858" w:type="dxa"/>
            <w:tcBorders>
              <w:top w:val="nil"/>
              <w:left w:val="nil"/>
              <w:bottom w:val="single" w:sz="4" w:space="0" w:color="auto"/>
              <w:right w:val="single" w:sz="4" w:space="0" w:color="auto"/>
            </w:tcBorders>
            <w:shd w:val="clear" w:color="auto" w:fill="auto"/>
            <w:noWrap/>
            <w:vAlign w:val="bottom"/>
            <w:hideMark/>
          </w:tcPr>
          <w:p w14:paraId="5906E834"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792.00</w:t>
            </w:r>
          </w:p>
        </w:tc>
        <w:tc>
          <w:tcPr>
            <w:tcW w:w="1935" w:type="dxa"/>
            <w:tcBorders>
              <w:top w:val="nil"/>
              <w:left w:val="nil"/>
              <w:bottom w:val="single" w:sz="4" w:space="0" w:color="auto"/>
              <w:right w:val="single" w:sz="4" w:space="0" w:color="auto"/>
            </w:tcBorders>
            <w:shd w:val="clear" w:color="auto" w:fill="auto"/>
            <w:noWrap/>
            <w:vAlign w:val="bottom"/>
            <w:hideMark/>
          </w:tcPr>
          <w:p w14:paraId="7906F545"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726.00</w:t>
            </w:r>
          </w:p>
        </w:tc>
        <w:tc>
          <w:tcPr>
            <w:tcW w:w="2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FC44DD"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6</w:t>
            </w:r>
          </w:p>
        </w:tc>
        <w:tc>
          <w:tcPr>
            <w:tcW w:w="2202" w:type="dxa"/>
            <w:vMerge/>
            <w:tcBorders>
              <w:top w:val="nil"/>
              <w:left w:val="single" w:sz="4" w:space="0" w:color="auto"/>
              <w:bottom w:val="single" w:sz="4" w:space="0" w:color="auto"/>
              <w:right w:val="single" w:sz="8" w:space="0" w:color="auto"/>
            </w:tcBorders>
            <w:vAlign w:val="center"/>
            <w:hideMark/>
          </w:tcPr>
          <w:p w14:paraId="5AEAA23B"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3CDCB96C"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28BAB86F"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27m</w:t>
            </w:r>
          </w:p>
        </w:tc>
        <w:tc>
          <w:tcPr>
            <w:tcW w:w="1858" w:type="dxa"/>
            <w:tcBorders>
              <w:top w:val="nil"/>
              <w:left w:val="nil"/>
              <w:bottom w:val="single" w:sz="4" w:space="0" w:color="auto"/>
              <w:right w:val="single" w:sz="4" w:space="0" w:color="auto"/>
            </w:tcBorders>
            <w:shd w:val="clear" w:color="auto" w:fill="auto"/>
            <w:noWrap/>
            <w:vAlign w:val="bottom"/>
            <w:hideMark/>
          </w:tcPr>
          <w:p w14:paraId="1E423D8A"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882.00</w:t>
            </w:r>
          </w:p>
        </w:tc>
        <w:tc>
          <w:tcPr>
            <w:tcW w:w="1935" w:type="dxa"/>
            <w:tcBorders>
              <w:top w:val="nil"/>
              <w:left w:val="nil"/>
              <w:bottom w:val="single" w:sz="4" w:space="0" w:color="auto"/>
              <w:right w:val="single" w:sz="4" w:space="0" w:color="auto"/>
            </w:tcBorders>
            <w:shd w:val="clear" w:color="auto" w:fill="auto"/>
            <w:noWrap/>
            <w:vAlign w:val="bottom"/>
            <w:hideMark/>
          </w:tcPr>
          <w:p w14:paraId="6E3F87FC"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809.00</w:t>
            </w:r>
          </w:p>
        </w:tc>
        <w:tc>
          <w:tcPr>
            <w:tcW w:w="2651" w:type="dxa"/>
            <w:vMerge/>
            <w:tcBorders>
              <w:top w:val="nil"/>
              <w:left w:val="single" w:sz="4" w:space="0" w:color="auto"/>
              <w:bottom w:val="single" w:sz="4" w:space="0" w:color="auto"/>
              <w:right w:val="single" w:sz="4" w:space="0" w:color="auto"/>
            </w:tcBorders>
            <w:vAlign w:val="center"/>
            <w:hideMark/>
          </w:tcPr>
          <w:p w14:paraId="1650B8DF" w14:textId="77777777" w:rsidR="004671B0" w:rsidRPr="004671B0" w:rsidRDefault="004671B0" w:rsidP="004671B0">
            <w:pPr>
              <w:spacing w:after="0" w:line="240" w:lineRule="auto"/>
              <w:rPr>
                <w:rFonts w:ascii="Calibri" w:eastAsia="Times New Roman" w:hAnsi="Calibri" w:cs="Calibri"/>
                <w:color w:val="000000"/>
                <w:lang w:eastAsia="en-GB"/>
              </w:rPr>
            </w:pPr>
          </w:p>
        </w:tc>
        <w:tc>
          <w:tcPr>
            <w:tcW w:w="2202" w:type="dxa"/>
            <w:vMerge/>
            <w:tcBorders>
              <w:top w:val="nil"/>
              <w:left w:val="single" w:sz="4" w:space="0" w:color="auto"/>
              <w:bottom w:val="single" w:sz="4" w:space="0" w:color="auto"/>
              <w:right w:val="single" w:sz="8" w:space="0" w:color="auto"/>
            </w:tcBorders>
            <w:vAlign w:val="center"/>
            <w:hideMark/>
          </w:tcPr>
          <w:p w14:paraId="31D11343"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47285B22"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7AC23408"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30m</w:t>
            </w:r>
          </w:p>
        </w:tc>
        <w:tc>
          <w:tcPr>
            <w:tcW w:w="1858" w:type="dxa"/>
            <w:tcBorders>
              <w:top w:val="nil"/>
              <w:left w:val="nil"/>
              <w:bottom w:val="single" w:sz="4" w:space="0" w:color="auto"/>
              <w:right w:val="single" w:sz="4" w:space="0" w:color="auto"/>
            </w:tcBorders>
            <w:shd w:val="clear" w:color="auto" w:fill="auto"/>
            <w:noWrap/>
            <w:vAlign w:val="bottom"/>
            <w:hideMark/>
          </w:tcPr>
          <w:p w14:paraId="075301E8"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972.00</w:t>
            </w:r>
          </w:p>
        </w:tc>
        <w:tc>
          <w:tcPr>
            <w:tcW w:w="1935" w:type="dxa"/>
            <w:tcBorders>
              <w:top w:val="nil"/>
              <w:left w:val="nil"/>
              <w:bottom w:val="single" w:sz="4" w:space="0" w:color="auto"/>
              <w:right w:val="single" w:sz="4" w:space="0" w:color="auto"/>
            </w:tcBorders>
            <w:shd w:val="clear" w:color="auto" w:fill="auto"/>
            <w:noWrap/>
            <w:vAlign w:val="bottom"/>
            <w:hideMark/>
          </w:tcPr>
          <w:p w14:paraId="167CE372"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891.00</w:t>
            </w:r>
          </w:p>
        </w:tc>
        <w:tc>
          <w:tcPr>
            <w:tcW w:w="2651" w:type="dxa"/>
            <w:tcBorders>
              <w:top w:val="nil"/>
              <w:left w:val="nil"/>
              <w:bottom w:val="single" w:sz="4" w:space="0" w:color="auto"/>
              <w:right w:val="single" w:sz="4" w:space="0" w:color="auto"/>
            </w:tcBorders>
            <w:shd w:val="clear" w:color="auto" w:fill="auto"/>
            <w:noWrap/>
            <w:vAlign w:val="center"/>
            <w:hideMark/>
          </w:tcPr>
          <w:p w14:paraId="502E4ECD"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7</w:t>
            </w:r>
          </w:p>
        </w:tc>
        <w:tc>
          <w:tcPr>
            <w:tcW w:w="2202" w:type="dxa"/>
            <w:vMerge/>
            <w:tcBorders>
              <w:top w:val="nil"/>
              <w:left w:val="single" w:sz="4" w:space="0" w:color="auto"/>
              <w:bottom w:val="single" w:sz="4" w:space="0" w:color="auto"/>
              <w:right w:val="single" w:sz="8" w:space="0" w:color="auto"/>
            </w:tcBorders>
            <w:vAlign w:val="center"/>
            <w:hideMark/>
          </w:tcPr>
          <w:p w14:paraId="1B91E5C4"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27529E45" w14:textId="77777777" w:rsidTr="007E448E">
        <w:trPr>
          <w:trHeight w:val="280"/>
        </w:trPr>
        <w:tc>
          <w:tcPr>
            <w:tcW w:w="10476" w:type="dxa"/>
            <w:gridSpan w:val="5"/>
            <w:tcBorders>
              <w:top w:val="single" w:sz="4" w:space="0" w:color="auto"/>
              <w:left w:val="single" w:sz="8" w:space="0" w:color="auto"/>
              <w:bottom w:val="single" w:sz="4" w:space="0" w:color="auto"/>
              <w:right w:val="single" w:sz="8" w:space="0" w:color="000000"/>
            </w:tcBorders>
            <w:shd w:val="clear" w:color="000000" w:fill="D9E1F2"/>
            <w:noWrap/>
            <w:vAlign w:val="bottom"/>
            <w:hideMark/>
          </w:tcPr>
          <w:p w14:paraId="723CF367"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Countryside Paddock - Zone CP- Please use the Outdoor Space Application</w:t>
            </w:r>
          </w:p>
        </w:tc>
      </w:tr>
      <w:tr w:rsidR="004671B0" w:rsidRPr="004671B0" w14:paraId="258C885A" w14:textId="77777777" w:rsidTr="007E448E">
        <w:trPr>
          <w:trHeight w:val="561"/>
        </w:trPr>
        <w:tc>
          <w:tcPr>
            <w:tcW w:w="1830" w:type="dxa"/>
            <w:tcBorders>
              <w:top w:val="nil"/>
              <w:left w:val="single" w:sz="8" w:space="0" w:color="auto"/>
              <w:bottom w:val="single" w:sz="4" w:space="0" w:color="auto"/>
              <w:right w:val="single" w:sz="4" w:space="0" w:color="auto"/>
            </w:tcBorders>
            <w:shd w:val="clear" w:color="000000" w:fill="FFF2CC"/>
            <w:vAlign w:val="bottom"/>
            <w:hideMark/>
          </w:tcPr>
          <w:p w14:paraId="278E8D9E"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Frontage (in Metres)</w:t>
            </w:r>
          </w:p>
        </w:tc>
        <w:tc>
          <w:tcPr>
            <w:tcW w:w="3793"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22DBA3FE"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Zone CP</w:t>
            </w:r>
          </w:p>
        </w:tc>
        <w:tc>
          <w:tcPr>
            <w:tcW w:w="2651" w:type="dxa"/>
            <w:tcBorders>
              <w:top w:val="nil"/>
              <w:left w:val="nil"/>
              <w:bottom w:val="single" w:sz="4" w:space="0" w:color="auto"/>
              <w:right w:val="single" w:sz="4" w:space="0" w:color="auto"/>
            </w:tcBorders>
            <w:shd w:val="clear" w:color="000000" w:fill="FFF2CC"/>
            <w:vAlign w:val="bottom"/>
            <w:hideMark/>
          </w:tcPr>
          <w:p w14:paraId="5F2F0696" w14:textId="5852E9E4"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One Day Admission Ticket (per day)</w:t>
            </w:r>
          </w:p>
        </w:tc>
        <w:tc>
          <w:tcPr>
            <w:tcW w:w="2202" w:type="dxa"/>
            <w:tcBorders>
              <w:top w:val="nil"/>
              <w:left w:val="nil"/>
              <w:bottom w:val="single" w:sz="4" w:space="0" w:color="auto"/>
              <w:right w:val="single" w:sz="8" w:space="0" w:color="auto"/>
            </w:tcBorders>
            <w:shd w:val="clear" w:color="000000" w:fill="FFF2CC"/>
            <w:vAlign w:val="bottom"/>
            <w:hideMark/>
          </w:tcPr>
          <w:p w14:paraId="2A1C94FD"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Show Period passes (per stand)</w:t>
            </w:r>
          </w:p>
        </w:tc>
      </w:tr>
      <w:tr w:rsidR="004671B0" w:rsidRPr="004671B0" w14:paraId="1BD8B902"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1B57A164"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3m</w:t>
            </w:r>
          </w:p>
        </w:tc>
        <w:tc>
          <w:tcPr>
            <w:tcW w:w="37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D731C1"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220.00</w:t>
            </w:r>
          </w:p>
        </w:tc>
        <w:tc>
          <w:tcPr>
            <w:tcW w:w="2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9C63F9"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w:t>
            </w:r>
          </w:p>
        </w:tc>
        <w:tc>
          <w:tcPr>
            <w:tcW w:w="220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FB41D66"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1</w:t>
            </w:r>
          </w:p>
        </w:tc>
      </w:tr>
      <w:tr w:rsidR="004671B0" w:rsidRPr="004671B0" w14:paraId="3BBD00A3"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643E4B3B"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6m</w:t>
            </w:r>
          </w:p>
        </w:tc>
        <w:tc>
          <w:tcPr>
            <w:tcW w:w="37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D8F78A"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290.00</w:t>
            </w:r>
          </w:p>
        </w:tc>
        <w:tc>
          <w:tcPr>
            <w:tcW w:w="2651" w:type="dxa"/>
            <w:vMerge/>
            <w:tcBorders>
              <w:top w:val="nil"/>
              <w:left w:val="single" w:sz="4" w:space="0" w:color="auto"/>
              <w:bottom w:val="single" w:sz="4" w:space="0" w:color="auto"/>
              <w:right w:val="single" w:sz="4" w:space="0" w:color="auto"/>
            </w:tcBorders>
            <w:vAlign w:val="center"/>
            <w:hideMark/>
          </w:tcPr>
          <w:p w14:paraId="529D528E" w14:textId="77777777" w:rsidR="004671B0" w:rsidRPr="004671B0" w:rsidRDefault="004671B0" w:rsidP="004671B0">
            <w:pPr>
              <w:spacing w:after="0" w:line="240" w:lineRule="auto"/>
              <w:rPr>
                <w:rFonts w:ascii="Calibri" w:eastAsia="Times New Roman" w:hAnsi="Calibri" w:cs="Calibri"/>
                <w:color w:val="000000"/>
                <w:lang w:eastAsia="en-GB"/>
              </w:rPr>
            </w:pPr>
          </w:p>
        </w:tc>
        <w:tc>
          <w:tcPr>
            <w:tcW w:w="2202" w:type="dxa"/>
            <w:vMerge/>
            <w:tcBorders>
              <w:top w:val="nil"/>
              <w:left w:val="single" w:sz="4" w:space="0" w:color="auto"/>
              <w:bottom w:val="single" w:sz="8" w:space="0" w:color="000000"/>
              <w:right w:val="single" w:sz="8" w:space="0" w:color="auto"/>
            </w:tcBorders>
            <w:vAlign w:val="center"/>
            <w:hideMark/>
          </w:tcPr>
          <w:p w14:paraId="7875013A"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0961BA15" w14:textId="77777777" w:rsidTr="007E448E">
        <w:trPr>
          <w:trHeight w:val="280"/>
        </w:trPr>
        <w:tc>
          <w:tcPr>
            <w:tcW w:w="1830" w:type="dxa"/>
            <w:tcBorders>
              <w:top w:val="nil"/>
              <w:left w:val="single" w:sz="8" w:space="0" w:color="auto"/>
              <w:bottom w:val="single" w:sz="4" w:space="0" w:color="auto"/>
              <w:right w:val="single" w:sz="4" w:space="0" w:color="auto"/>
            </w:tcBorders>
            <w:shd w:val="clear" w:color="auto" w:fill="auto"/>
            <w:noWrap/>
            <w:vAlign w:val="bottom"/>
            <w:hideMark/>
          </w:tcPr>
          <w:p w14:paraId="5CCE3CB6"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9m</w:t>
            </w:r>
          </w:p>
        </w:tc>
        <w:tc>
          <w:tcPr>
            <w:tcW w:w="37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FC079A"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360.00</w:t>
            </w:r>
          </w:p>
        </w:tc>
        <w:tc>
          <w:tcPr>
            <w:tcW w:w="2651" w:type="dxa"/>
            <w:vMerge/>
            <w:tcBorders>
              <w:top w:val="nil"/>
              <w:left w:val="single" w:sz="4" w:space="0" w:color="auto"/>
              <w:bottom w:val="single" w:sz="4" w:space="0" w:color="auto"/>
              <w:right w:val="single" w:sz="4" w:space="0" w:color="auto"/>
            </w:tcBorders>
            <w:vAlign w:val="center"/>
            <w:hideMark/>
          </w:tcPr>
          <w:p w14:paraId="55BC97F4" w14:textId="77777777" w:rsidR="004671B0" w:rsidRPr="004671B0" w:rsidRDefault="004671B0" w:rsidP="004671B0">
            <w:pPr>
              <w:spacing w:after="0" w:line="240" w:lineRule="auto"/>
              <w:rPr>
                <w:rFonts w:ascii="Calibri" w:eastAsia="Times New Roman" w:hAnsi="Calibri" w:cs="Calibri"/>
                <w:color w:val="000000"/>
                <w:lang w:eastAsia="en-GB"/>
              </w:rPr>
            </w:pPr>
          </w:p>
        </w:tc>
        <w:tc>
          <w:tcPr>
            <w:tcW w:w="2202" w:type="dxa"/>
            <w:vMerge/>
            <w:tcBorders>
              <w:top w:val="nil"/>
              <w:left w:val="single" w:sz="4" w:space="0" w:color="auto"/>
              <w:bottom w:val="single" w:sz="8" w:space="0" w:color="000000"/>
              <w:right w:val="single" w:sz="8" w:space="0" w:color="auto"/>
            </w:tcBorders>
            <w:vAlign w:val="center"/>
            <w:hideMark/>
          </w:tcPr>
          <w:p w14:paraId="3F1E52F8" w14:textId="77777777" w:rsidR="004671B0" w:rsidRPr="004671B0" w:rsidRDefault="004671B0" w:rsidP="004671B0">
            <w:pPr>
              <w:spacing w:after="0" w:line="240" w:lineRule="auto"/>
              <w:rPr>
                <w:rFonts w:ascii="Calibri" w:eastAsia="Times New Roman" w:hAnsi="Calibri" w:cs="Calibri"/>
                <w:color w:val="000000"/>
                <w:lang w:eastAsia="en-GB"/>
              </w:rPr>
            </w:pPr>
          </w:p>
        </w:tc>
      </w:tr>
      <w:tr w:rsidR="004671B0" w:rsidRPr="004671B0" w14:paraId="15B9DD36" w14:textId="77777777" w:rsidTr="007E448E">
        <w:trPr>
          <w:trHeight w:val="294"/>
        </w:trPr>
        <w:tc>
          <w:tcPr>
            <w:tcW w:w="1830" w:type="dxa"/>
            <w:tcBorders>
              <w:top w:val="nil"/>
              <w:left w:val="single" w:sz="8" w:space="0" w:color="auto"/>
              <w:bottom w:val="single" w:sz="8" w:space="0" w:color="auto"/>
              <w:right w:val="single" w:sz="4" w:space="0" w:color="auto"/>
            </w:tcBorders>
            <w:shd w:val="clear" w:color="auto" w:fill="auto"/>
            <w:noWrap/>
            <w:vAlign w:val="bottom"/>
            <w:hideMark/>
          </w:tcPr>
          <w:p w14:paraId="052C5DC5"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12m</w:t>
            </w:r>
          </w:p>
        </w:tc>
        <w:tc>
          <w:tcPr>
            <w:tcW w:w="3793" w:type="dxa"/>
            <w:gridSpan w:val="2"/>
            <w:tcBorders>
              <w:top w:val="single" w:sz="4" w:space="0" w:color="auto"/>
              <w:left w:val="nil"/>
              <w:bottom w:val="single" w:sz="8" w:space="0" w:color="auto"/>
              <w:right w:val="single" w:sz="4" w:space="0" w:color="auto"/>
            </w:tcBorders>
            <w:shd w:val="clear" w:color="auto" w:fill="auto"/>
            <w:noWrap/>
            <w:vAlign w:val="bottom"/>
            <w:hideMark/>
          </w:tcPr>
          <w:p w14:paraId="12161381"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415.00</w:t>
            </w:r>
          </w:p>
        </w:tc>
        <w:tc>
          <w:tcPr>
            <w:tcW w:w="2651" w:type="dxa"/>
            <w:tcBorders>
              <w:top w:val="nil"/>
              <w:left w:val="nil"/>
              <w:bottom w:val="single" w:sz="8" w:space="0" w:color="auto"/>
              <w:right w:val="single" w:sz="4" w:space="0" w:color="auto"/>
            </w:tcBorders>
            <w:shd w:val="clear" w:color="auto" w:fill="auto"/>
            <w:noWrap/>
            <w:vAlign w:val="bottom"/>
            <w:hideMark/>
          </w:tcPr>
          <w:p w14:paraId="73F6F388" w14:textId="77777777" w:rsidR="004671B0" w:rsidRPr="004671B0" w:rsidRDefault="004671B0" w:rsidP="004671B0">
            <w:pPr>
              <w:spacing w:after="0" w:line="240" w:lineRule="auto"/>
              <w:jc w:val="center"/>
              <w:rPr>
                <w:rFonts w:ascii="Calibri" w:eastAsia="Times New Roman" w:hAnsi="Calibri" w:cs="Calibri"/>
                <w:color w:val="000000"/>
                <w:lang w:eastAsia="en-GB"/>
              </w:rPr>
            </w:pPr>
            <w:r w:rsidRPr="004671B0">
              <w:rPr>
                <w:rFonts w:ascii="Calibri" w:eastAsia="Times New Roman" w:hAnsi="Calibri" w:cs="Calibri"/>
                <w:color w:val="000000"/>
                <w:lang w:eastAsia="en-GB"/>
              </w:rPr>
              <w:t>4</w:t>
            </w:r>
          </w:p>
        </w:tc>
        <w:tc>
          <w:tcPr>
            <w:tcW w:w="2202" w:type="dxa"/>
            <w:vMerge/>
            <w:tcBorders>
              <w:top w:val="nil"/>
              <w:left w:val="single" w:sz="4" w:space="0" w:color="auto"/>
              <w:bottom w:val="single" w:sz="8" w:space="0" w:color="000000"/>
              <w:right w:val="single" w:sz="8" w:space="0" w:color="auto"/>
            </w:tcBorders>
            <w:vAlign w:val="center"/>
            <w:hideMark/>
          </w:tcPr>
          <w:p w14:paraId="63E9A709" w14:textId="77777777" w:rsidR="004671B0" w:rsidRPr="004671B0" w:rsidRDefault="004671B0" w:rsidP="004671B0">
            <w:pPr>
              <w:spacing w:after="0" w:line="240" w:lineRule="auto"/>
              <w:rPr>
                <w:rFonts w:ascii="Calibri" w:eastAsia="Times New Roman" w:hAnsi="Calibri" w:cs="Calibri"/>
                <w:color w:val="000000"/>
                <w:lang w:eastAsia="en-GB"/>
              </w:rPr>
            </w:pPr>
          </w:p>
        </w:tc>
      </w:tr>
    </w:tbl>
    <w:p w14:paraId="591F6C23" w14:textId="7E06A92F" w:rsidR="00863303" w:rsidRPr="0031481C" w:rsidRDefault="00125CCA" w:rsidP="00863303">
      <w:pPr>
        <w:spacing w:after="139"/>
        <w:rPr>
          <w:rFonts w:ascii="Calibri" w:eastAsia="Calibri" w:hAnsi="Calibri" w:cs="Calibri"/>
          <w:b/>
          <w:i/>
          <w:iCs/>
          <w:color w:val="70AD47" w:themeColor="accent6"/>
          <w:sz w:val="28"/>
          <w:szCs w:val="32"/>
          <w:u w:val="single"/>
          <w:lang w:eastAsia="en-GB"/>
        </w:rPr>
      </w:pPr>
      <w:r>
        <w:rPr>
          <w:rFonts w:ascii="Calibri" w:eastAsia="Calibri" w:hAnsi="Calibri" w:cs="Calibri"/>
          <w:b/>
          <w:i/>
          <w:iCs/>
          <w:color w:val="70AD47" w:themeColor="accent6"/>
          <w:sz w:val="28"/>
          <w:szCs w:val="32"/>
          <w:u w:val="single"/>
          <w:lang w:eastAsia="en-GB"/>
        </w:rPr>
        <w:t xml:space="preserve"> </w:t>
      </w:r>
    </w:p>
    <w:p w14:paraId="7EC2D41C" w14:textId="5C919C20" w:rsidR="00A65A6F" w:rsidRDefault="00A65A6F" w:rsidP="00863303">
      <w:pPr>
        <w:spacing w:after="139"/>
        <w:rPr>
          <w:rFonts w:ascii="Calibri" w:eastAsia="Calibri" w:hAnsi="Calibri" w:cs="Calibri"/>
          <w:i/>
          <w:color w:val="FF0000"/>
          <w:sz w:val="28"/>
          <w:szCs w:val="28"/>
          <w:lang w:eastAsia="en-GB"/>
        </w:rPr>
      </w:pPr>
      <w:r w:rsidRPr="001845D7">
        <w:rPr>
          <w:rFonts w:ascii="Calibri" w:eastAsia="Calibri" w:hAnsi="Calibri" w:cs="Calibri"/>
          <w:i/>
          <w:color w:val="FF0000"/>
          <w:sz w:val="28"/>
          <w:szCs w:val="28"/>
          <w:lang w:eastAsia="en-GB"/>
        </w:rPr>
        <w:t xml:space="preserve">The use of PETROL generators is strictly prohibited in all areas of the Showground.  Generators must not be refuelled whilst the engine is running.  Unauthorised connection or sharing of electricity supply between stands is strictly prohibited. </w:t>
      </w:r>
    </w:p>
    <w:p w14:paraId="5FA24D21" w14:textId="15286AA9" w:rsidR="00786186" w:rsidRDefault="00786186" w:rsidP="00863303">
      <w:pPr>
        <w:spacing w:after="139"/>
        <w:rPr>
          <w:rFonts w:ascii="Calibri" w:eastAsia="Calibri" w:hAnsi="Calibri" w:cs="Calibri"/>
          <w:i/>
          <w:color w:val="FF0000"/>
          <w:sz w:val="28"/>
          <w:szCs w:val="28"/>
          <w:lang w:eastAsia="en-GB"/>
        </w:rPr>
      </w:pPr>
      <w:r>
        <w:rPr>
          <w:rFonts w:ascii="Calibri" w:eastAsia="Calibri" w:hAnsi="Calibri" w:cs="Calibri"/>
          <w:i/>
          <w:color w:val="FF0000"/>
          <w:sz w:val="28"/>
          <w:szCs w:val="28"/>
          <w:lang w:eastAsia="en-GB"/>
        </w:rPr>
        <w:t xml:space="preserve">PAS is not responsible for any damage caused by wind, rain or excessive heat elements and associated conditions of flooding, storm damage and damage to property through heat or sunlight on any trade stand. PAS is not responsible for any ground conditions in the allocated trade stand pitch, </w:t>
      </w:r>
      <w:proofErr w:type="gramStart"/>
      <w:r>
        <w:rPr>
          <w:rFonts w:ascii="Calibri" w:eastAsia="Calibri" w:hAnsi="Calibri" w:cs="Calibri"/>
          <w:i/>
          <w:color w:val="FF0000"/>
          <w:sz w:val="28"/>
          <w:szCs w:val="28"/>
          <w:lang w:eastAsia="en-GB"/>
        </w:rPr>
        <w:t>i.e.</w:t>
      </w:r>
      <w:proofErr w:type="gramEnd"/>
      <w:r>
        <w:rPr>
          <w:rFonts w:ascii="Calibri" w:eastAsia="Calibri" w:hAnsi="Calibri" w:cs="Calibri"/>
          <w:i/>
          <w:color w:val="FF0000"/>
          <w:sz w:val="28"/>
          <w:szCs w:val="28"/>
          <w:lang w:eastAsia="en-GB"/>
        </w:rPr>
        <w:t xml:space="preserve"> uneven ground, soil type.</w:t>
      </w:r>
    </w:p>
    <w:p w14:paraId="60956629" w14:textId="77777777" w:rsidR="00125CCA" w:rsidRDefault="00125CCA" w:rsidP="00863303">
      <w:pPr>
        <w:spacing w:after="139"/>
        <w:rPr>
          <w:rFonts w:ascii="Calibri" w:eastAsia="Calibri" w:hAnsi="Calibri" w:cs="Calibri"/>
          <w:i/>
          <w:color w:val="FF0000"/>
          <w:sz w:val="28"/>
          <w:szCs w:val="28"/>
          <w:lang w:eastAsia="en-GB"/>
        </w:rPr>
      </w:pPr>
    </w:p>
    <w:p w14:paraId="5E7D16EC" w14:textId="77777777" w:rsidR="00125CCA" w:rsidRDefault="00125CCA" w:rsidP="00863303">
      <w:pPr>
        <w:spacing w:after="139"/>
        <w:rPr>
          <w:rFonts w:ascii="Calibri" w:eastAsia="Calibri" w:hAnsi="Calibri" w:cs="Calibri"/>
          <w:i/>
          <w:color w:val="FF0000"/>
          <w:sz w:val="28"/>
          <w:szCs w:val="28"/>
          <w:lang w:eastAsia="en-GB"/>
        </w:rPr>
      </w:pPr>
    </w:p>
    <w:p w14:paraId="7FE54860" w14:textId="77777777" w:rsidR="00125CCA" w:rsidRPr="00863303" w:rsidRDefault="00125CCA" w:rsidP="00863303">
      <w:pPr>
        <w:spacing w:after="139"/>
        <w:rPr>
          <w:rFonts w:ascii="Calibri" w:eastAsia="Calibri" w:hAnsi="Calibri" w:cs="Calibri"/>
          <w:b/>
          <w:i/>
          <w:iCs/>
          <w:color w:val="000000"/>
          <w:sz w:val="28"/>
          <w:szCs w:val="32"/>
          <w:u w:val="single"/>
          <w:lang w:eastAsia="en-GB"/>
        </w:rPr>
      </w:pPr>
    </w:p>
    <w:p w14:paraId="5FA982DD" w14:textId="4AD5BE2F" w:rsidR="00D36939" w:rsidRDefault="00D36939" w:rsidP="00871BC1">
      <w:pPr>
        <w:spacing w:after="0"/>
        <w:rPr>
          <w:rFonts w:ascii="Calibri" w:eastAsia="Calibri" w:hAnsi="Calibri" w:cs="Calibri"/>
          <w:color w:val="000000"/>
          <w:lang w:eastAsia="en-GB"/>
        </w:rPr>
      </w:pPr>
    </w:p>
    <w:tbl>
      <w:tblPr>
        <w:tblStyle w:val="TableGrid"/>
        <w:tblW w:w="10192" w:type="dxa"/>
        <w:jc w:val="center"/>
        <w:tblInd w:w="0" w:type="dxa"/>
        <w:tblCellMar>
          <w:top w:w="48" w:type="dxa"/>
          <w:left w:w="106" w:type="dxa"/>
        </w:tblCellMar>
        <w:tblLook w:val="04A0" w:firstRow="1" w:lastRow="0" w:firstColumn="1" w:lastColumn="0" w:noHBand="0" w:noVBand="1"/>
      </w:tblPr>
      <w:tblGrid>
        <w:gridCol w:w="4673"/>
        <w:gridCol w:w="992"/>
        <w:gridCol w:w="4527"/>
      </w:tblGrid>
      <w:tr w:rsidR="00F320E4" w:rsidRPr="00A65A6F" w14:paraId="45B22BFE" w14:textId="77777777" w:rsidTr="00863303">
        <w:trPr>
          <w:trHeight w:val="176"/>
          <w:jc w:val="center"/>
        </w:trPr>
        <w:tc>
          <w:tcPr>
            <w:tcW w:w="10192" w:type="dxa"/>
            <w:gridSpan w:val="3"/>
            <w:tcBorders>
              <w:top w:val="single" w:sz="4" w:space="0" w:color="000000"/>
              <w:left w:val="single" w:sz="4" w:space="0" w:color="000000"/>
              <w:bottom w:val="single" w:sz="4" w:space="0" w:color="auto"/>
              <w:right w:val="single" w:sz="4" w:space="0" w:color="000000"/>
            </w:tcBorders>
            <w:shd w:val="clear" w:color="auto" w:fill="2F5496" w:themeFill="accent1" w:themeFillShade="BF"/>
            <w:vAlign w:val="center"/>
          </w:tcPr>
          <w:p w14:paraId="38A5A4DB" w14:textId="119312C4" w:rsidR="00F320E4" w:rsidRPr="00251884" w:rsidRDefault="00F320E4" w:rsidP="00251884">
            <w:pPr>
              <w:jc w:val="center"/>
              <w:rPr>
                <w:rFonts w:ascii="Calibri" w:eastAsia="Calibri" w:hAnsi="Calibri" w:cs="Calibri"/>
                <w:b/>
                <w:color w:val="FFFFFF" w:themeColor="background1"/>
                <w:sz w:val="28"/>
                <w:szCs w:val="28"/>
              </w:rPr>
            </w:pPr>
            <w:r w:rsidRPr="00251884">
              <w:rPr>
                <w:rFonts w:ascii="Calibri" w:eastAsia="Calibri" w:hAnsi="Calibri" w:cs="Calibri"/>
                <w:b/>
                <w:color w:val="FFFFFF" w:themeColor="background1"/>
                <w:sz w:val="28"/>
                <w:szCs w:val="28"/>
              </w:rPr>
              <w:t xml:space="preserve">Additional Tickets, Vehicle </w:t>
            </w:r>
            <w:r w:rsidR="00251884" w:rsidRPr="00251884">
              <w:rPr>
                <w:rFonts w:ascii="Calibri" w:eastAsia="Calibri" w:hAnsi="Calibri" w:cs="Calibri"/>
                <w:b/>
                <w:color w:val="FFFFFF" w:themeColor="background1"/>
                <w:sz w:val="28"/>
                <w:szCs w:val="28"/>
              </w:rPr>
              <w:t>&amp; Caravan Passes</w:t>
            </w:r>
          </w:p>
        </w:tc>
      </w:tr>
      <w:tr w:rsidR="00F320E4" w:rsidRPr="00A65A6F" w14:paraId="178B4EDC" w14:textId="77777777" w:rsidTr="00863303">
        <w:trPr>
          <w:trHeight w:val="176"/>
          <w:jc w:val="center"/>
        </w:trPr>
        <w:tc>
          <w:tcPr>
            <w:tcW w:w="4673" w:type="dxa"/>
            <w:tcBorders>
              <w:top w:val="single" w:sz="4" w:space="0" w:color="000000"/>
              <w:left w:val="single" w:sz="4" w:space="0" w:color="000000"/>
              <w:bottom w:val="single" w:sz="4" w:space="0" w:color="auto"/>
              <w:right w:val="single" w:sz="4" w:space="0" w:color="000000"/>
            </w:tcBorders>
            <w:shd w:val="clear" w:color="auto" w:fill="DBE5F1"/>
            <w:vAlign w:val="center"/>
          </w:tcPr>
          <w:p w14:paraId="192941A5" w14:textId="3799A4A1" w:rsidR="00F320E4" w:rsidRPr="00A65A6F" w:rsidRDefault="00F320E4" w:rsidP="006E4DB7">
            <w:pPr>
              <w:rPr>
                <w:rFonts w:ascii="Calibri" w:eastAsia="Calibri" w:hAnsi="Calibri" w:cs="Calibri"/>
                <w:color w:val="000000"/>
              </w:rPr>
            </w:pPr>
            <w:r>
              <w:rPr>
                <w:rFonts w:ascii="Calibri" w:eastAsia="Calibri" w:hAnsi="Calibri" w:cs="Calibri"/>
                <w:b/>
                <w:color w:val="000000"/>
              </w:rPr>
              <w:t xml:space="preserve">Type of Ticket or pass </w:t>
            </w:r>
            <w:r w:rsidRPr="00A65A6F">
              <w:rPr>
                <w:rFonts w:ascii="Calibri" w:eastAsia="Calibri" w:hAnsi="Calibri" w:cs="Calibri"/>
                <w:b/>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C817AB" w14:textId="6EE66678" w:rsidR="00F320E4" w:rsidRPr="00A65A6F" w:rsidRDefault="00F320E4" w:rsidP="006E4DB7">
            <w:pPr>
              <w:rPr>
                <w:rFonts w:ascii="Calibri" w:eastAsia="Calibri" w:hAnsi="Calibri" w:cs="Calibri"/>
                <w:color w:val="000000"/>
              </w:rPr>
            </w:pPr>
            <w:r>
              <w:rPr>
                <w:rFonts w:ascii="Calibri" w:eastAsia="Calibri" w:hAnsi="Calibri" w:cs="Calibri"/>
                <w:b/>
                <w:color w:val="000000"/>
              </w:rPr>
              <w:t>£ (excl. VAT)</w:t>
            </w:r>
          </w:p>
        </w:tc>
        <w:tc>
          <w:tcPr>
            <w:tcW w:w="45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40E9AE" w14:textId="1B952F0D" w:rsidR="00F320E4" w:rsidRPr="00A65A6F" w:rsidRDefault="00F320E4" w:rsidP="006E4DB7">
            <w:pPr>
              <w:rPr>
                <w:rFonts w:ascii="Calibri" w:eastAsia="Calibri" w:hAnsi="Calibri" w:cs="Calibri"/>
                <w:color w:val="000000"/>
              </w:rPr>
            </w:pPr>
            <w:r>
              <w:rPr>
                <w:rFonts w:ascii="Calibri" w:eastAsia="Calibri" w:hAnsi="Calibri" w:cs="Calibri"/>
                <w:b/>
                <w:color w:val="000000"/>
              </w:rPr>
              <w:t>Notes</w:t>
            </w:r>
          </w:p>
        </w:tc>
      </w:tr>
      <w:tr w:rsidR="00F320E4" w:rsidRPr="00A65A6F" w14:paraId="2E3AEE25" w14:textId="77777777" w:rsidTr="00863303">
        <w:trPr>
          <w:trHeight w:val="514"/>
          <w:jc w:val="center"/>
        </w:trPr>
        <w:tc>
          <w:tcPr>
            <w:tcW w:w="4673" w:type="dxa"/>
            <w:tcBorders>
              <w:top w:val="single" w:sz="4" w:space="0" w:color="auto"/>
              <w:left w:val="single" w:sz="4" w:space="0" w:color="auto"/>
              <w:bottom w:val="single" w:sz="4" w:space="0" w:color="auto"/>
              <w:right w:val="single" w:sz="4" w:space="0" w:color="auto"/>
            </w:tcBorders>
            <w:vAlign w:val="center"/>
          </w:tcPr>
          <w:p w14:paraId="565CFF99" w14:textId="54481816" w:rsidR="00F320E4" w:rsidRPr="00A65A6F" w:rsidRDefault="00F320E4" w:rsidP="006E4DB7">
            <w:pPr>
              <w:rPr>
                <w:rFonts w:ascii="Calibri" w:eastAsia="Calibri" w:hAnsi="Calibri" w:cs="Calibri"/>
                <w:color w:val="000000"/>
              </w:rPr>
            </w:pPr>
            <w:r>
              <w:rPr>
                <w:rFonts w:ascii="Calibri" w:eastAsia="Calibri" w:hAnsi="Calibri" w:cs="Calibri"/>
                <w:color w:val="000000"/>
              </w:rPr>
              <w:t>Vehicle Pass – Pre-Sh</w:t>
            </w:r>
            <w:r w:rsidR="005D4B25">
              <w:rPr>
                <w:rFonts w:ascii="Calibri" w:eastAsia="Calibri" w:hAnsi="Calibri" w:cs="Calibri"/>
                <w:color w:val="000000"/>
              </w:rPr>
              <w:t>o</w:t>
            </w:r>
            <w:r>
              <w:rPr>
                <w:rFonts w:ascii="Calibri" w:eastAsia="Calibri" w:hAnsi="Calibri" w:cs="Calibri"/>
                <w:color w:val="000000"/>
              </w:rPr>
              <w:t>w</w:t>
            </w:r>
          </w:p>
        </w:tc>
        <w:tc>
          <w:tcPr>
            <w:tcW w:w="992" w:type="dxa"/>
            <w:tcBorders>
              <w:top w:val="single" w:sz="4" w:space="0" w:color="000000"/>
              <w:left w:val="single" w:sz="4" w:space="0" w:color="auto"/>
              <w:bottom w:val="single" w:sz="4" w:space="0" w:color="000000"/>
              <w:right w:val="single" w:sz="4" w:space="0" w:color="000000"/>
            </w:tcBorders>
          </w:tcPr>
          <w:p w14:paraId="48C67AD5" w14:textId="4613B66A" w:rsidR="00F320E4" w:rsidRPr="00A65A6F" w:rsidRDefault="009D6C1A" w:rsidP="00251884">
            <w:pPr>
              <w:jc w:val="center"/>
              <w:rPr>
                <w:rFonts w:ascii="Calibri" w:eastAsia="Calibri" w:hAnsi="Calibri" w:cs="Calibri"/>
                <w:color w:val="000000"/>
              </w:rPr>
            </w:pPr>
            <w:r>
              <w:rPr>
                <w:rFonts w:ascii="Calibri" w:eastAsia="Calibri" w:hAnsi="Calibri" w:cs="Calibri"/>
                <w:color w:val="000000"/>
              </w:rPr>
              <w:t>FOC</w:t>
            </w:r>
          </w:p>
        </w:tc>
        <w:tc>
          <w:tcPr>
            <w:tcW w:w="4527" w:type="dxa"/>
            <w:tcBorders>
              <w:top w:val="single" w:sz="4" w:space="0" w:color="000000"/>
              <w:left w:val="single" w:sz="4" w:space="0" w:color="000000"/>
              <w:bottom w:val="single" w:sz="4" w:space="0" w:color="000000"/>
              <w:right w:val="single" w:sz="4" w:space="0" w:color="000000"/>
            </w:tcBorders>
          </w:tcPr>
          <w:p w14:paraId="4F006DBA" w14:textId="021F3C95" w:rsidR="00F320E4" w:rsidRPr="00A65A6F" w:rsidRDefault="00F320E4" w:rsidP="006E4DB7">
            <w:pPr>
              <w:rPr>
                <w:rFonts w:ascii="Calibri" w:eastAsia="Calibri" w:hAnsi="Calibri" w:cs="Calibri"/>
                <w:color w:val="000000"/>
              </w:rPr>
            </w:pPr>
            <w:r w:rsidRPr="00A65A6F">
              <w:rPr>
                <w:rFonts w:ascii="Calibri" w:eastAsia="Calibri" w:hAnsi="Calibri" w:cs="Calibri"/>
                <w:color w:val="000000"/>
              </w:rPr>
              <w:t xml:space="preserve"> </w:t>
            </w:r>
            <w:r>
              <w:rPr>
                <w:rFonts w:ascii="Calibri" w:eastAsia="Calibri" w:hAnsi="Calibri" w:cs="Calibri"/>
                <w:color w:val="000000"/>
              </w:rPr>
              <w:t>2 per stand allocated with booking</w:t>
            </w:r>
          </w:p>
        </w:tc>
      </w:tr>
      <w:tr w:rsidR="00F320E4" w:rsidRPr="00A65A6F" w14:paraId="097D7144" w14:textId="77777777" w:rsidTr="00863303">
        <w:trPr>
          <w:trHeight w:val="447"/>
          <w:jc w:val="center"/>
        </w:trPr>
        <w:tc>
          <w:tcPr>
            <w:tcW w:w="4673" w:type="dxa"/>
            <w:tcBorders>
              <w:top w:val="single" w:sz="4" w:space="0" w:color="auto"/>
              <w:left w:val="single" w:sz="4" w:space="0" w:color="auto"/>
              <w:bottom w:val="single" w:sz="4" w:space="0" w:color="auto"/>
              <w:right w:val="single" w:sz="4" w:space="0" w:color="auto"/>
            </w:tcBorders>
          </w:tcPr>
          <w:p w14:paraId="25CED3B7" w14:textId="632A1796" w:rsidR="00F320E4" w:rsidRPr="003053B6" w:rsidRDefault="00F320E4" w:rsidP="006E4DB7">
            <w:pPr>
              <w:rPr>
                <w:rFonts w:ascii="Calibri" w:eastAsia="Calibri" w:hAnsi="Calibri" w:cs="Calibri"/>
                <w:color w:val="FF0000"/>
              </w:rPr>
            </w:pPr>
            <w:r w:rsidRPr="003053B6">
              <w:rPr>
                <w:rFonts w:ascii="Calibri" w:eastAsia="Calibri" w:hAnsi="Calibri" w:cs="Calibri"/>
                <w:color w:val="FF0000"/>
              </w:rPr>
              <w:t>One Day</w:t>
            </w:r>
            <w:r w:rsidR="003053B6">
              <w:rPr>
                <w:rFonts w:ascii="Calibri" w:eastAsia="Calibri" w:hAnsi="Calibri" w:cs="Calibri"/>
                <w:color w:val="FF0000"/>
              </w:rPr>
              <w:t xml:space="preserve"> di</w:t>
            </w:r>
            <w:r w:rsidR="00102C33">
              <w:rPr>
                <w:rFonts w:ascii="Calibri" w:eastAsia="Calibri" w:hAnsi="Calibri" w:cs="Calibri"/>
                <w:color w:val="FF0000"/>
              </w:rPr>
              <w:t>s</w:t>
            </w:r>
            <w:r w:rsidR="003053B6">
              <w:rPr>
                <w:rFonts w:ascii="Calibri" w:eastAsia="Calibri" w:hAnsi="Calibri" w:cs="Calibri"/>
                <w:color w:val="FF0000"/>
              </w:rPr>
              <w:t>counted</w:t>
            </w:r>
            <w:r w:rsidRPr="003053B6">
              <w:rPr>
                <w:rFonts w:ascii="Calibri" w:eastAsia="Calibri" w:hAnsi="Calibri" w:cs="Calibri"/>
                <w:color w:val="FF0000"/>
              </w:rPr>
              <w:t xml:space="preserve"> Admission Tickets</w:t>
            </w:r>
            <w:r w:rsidR="00372031">
              <w:rPr>
                <w:rFonts w:ascii="Calibri" w:eastAsia="Calibri" w:hAnsi="Calibri" w:cs="Calibri"/>
                <w:color w:val="FF0000"/>
              </w:rPr>
              <w:t xml:space="preserve"> only available when booking Trade Stand</w:t>
            </w:r>
          </w:p>
        </w:tc>
        <w:tc>
          <w:tcPr>
            <w:tcW w:w="992" w:type="dxa"/>
            <w:tcBorders>
              <w:top w:val="single" w:sz="4" w:space="0" w:color="000000"/>
              <w:left w:val="single" w:sz="4" w:space="0" w:color="auto"/>
              <w:bottom w:val="single" w:sz="4" w:space="0" w:color="000000"/>
              <w:right w:val="single" w:sz="4" w:space="0" w:color="000000"/>
            </w:tcBorders>
          </w:tcPr>
          <w:p w14:paraId="0A9CD7E5" w14:textId="47C253C6" w:rsidR="00F320E4" w:rsidRPr="003053B6" w:rsidRDefault="00960A79" w:rsidP="00251884">
            <w:pPr>
              <w:jc w:val="center"/>
              <w:rPr>
                <w:rFonts w:ascii="Calibri" w:eastAsia="Calibri" w:hAnsi="Calibri" w:cs="Calibri"/>
                <w:color w:val="FF0000"/>
              </w:rPr>
            </w:pPr>
            <w:r w:rsidRPr="003053B6">
              <w:rPr>
                <w:rFonts w:ascii="Calibri" w:eastAsia="Calibri" w:hAnsi="Calibri" w:cs="Calibri"/>
                <w:color w:val="FF0000"/>
              </w:rPr>
              <w:t>10.0</w:t>
            </w:r>
            <w:r w:rsidR="009D6C1A" w:rsidRPr="003053B6">
              <w:rPr>
                <w:rFonts w:ascii="Calibri" w:eastAsia="Calibri" w:hAnsi="Calibri" w:cs="Calibri"/>
                <w:color w:val="FF0000"/>
              </w:rPr>
              <w:t>0</w:t>
            </w:r>
            <w:r w:rsidR="008A4826" w:rsidRPr="003053B6">
              <w:rPr>
                <w:rFonts w:ascii="Calibri" w:eastAsia="Calibri" w:hAnsi="Calibri" w:cs="Calibri"/>
                <w:color w:val="FF0000"/>
              </w:rPr>
              <w:t xml:space="preserve"> +vat</w:t>
            </w:r>
          </w:p>
        </w:tc>
        <w:tc>
          <w:tcPr>
            <w:tcW w:w="4527" w:type="dxa"/>
            <w:tcBorders>
              <w:top w:val="single" w:sz="4" w:space="0" w:color="000000"/>
              <w:left w:val="single" w:sz="4" w:space="0" w:color="000000"/>
              <w:bottom w:val="single" w:sz="4" w:space="0" w:color="000000"/>
              <w:right w:val="single" w:sz="4" w:space="0" w:color="000000"/>
            </w:tcBorders>
          </w:tcPr>
          <w:p w14:paraId="7DC41F86" w14:textId="08630F56" w:rsidR="00F320E4" w:rsidRPr="003053B6" w:rsidRDefault="00F320E4" w:rsidP="006E4DB7">
            <w:pPr>
              <w:rPr>
                <w:rFonts w:ascii="Calibri" w:eastAsia="Calibri" w:hAnsi="Calibri" w:cs="Calibri"/>
                <w:color w:val="FF0000"/>
              </w:rPr>
            </w:pPr>
            <w:r w:rsidRPr="003053B6">
              <w:rPr>
                <w:rFonts w:ascii="Calibri" w:eastAsia="Calibri" w:hAnsi="Calibri" w:cs="Calibri"/>
                <w:color w:val="FF0000"/>
              </w:rPr>
              <w:t xml:space="preserve">Valid for one day admission only  </w:t>
            </w:r>
          </w:p>
        </w:tc>
      </w:tr>
      <w:tr w:rsidR="00F320E4" w:rsidRPr="00A65A6F" w14:paraId="5DC18805" w14:textId="77777777" w:rsidTr="00863303">
        <w:trPr>
          <w:trHeight w:val="419"/>
          <w:jc w:val="center"/>
        </w:trPr>
        <w:tc>
          <w:tcPr>
            <w:tcW w:w="4673" w:type="dxa"/>
            <w:tcBorders>
              <w:top w:val="single" w:sz="4" w:space="0" w:color="auto"/>
              <w:left w:val="single" w:sz="4" w:space="0" w:color="auto"/>
              <w:bottom w:val="single" w:sz="4" w:space="0" w:color="auto"/>
              <w:right w:val="single" w:sz="4" w:space="0" w:color="auto"/>
            </w:tcBorders>
          </w:tcPr>
          <w:p w14:paraId="2C6EE26B" w14:textId="5A4E15F6" w:rsidR="00F320E4" w:rsidRPr="00A65A6F" w:rsidRDefault="00F320E4" w:rsidP="006E4DB7">
            <w:pPr>
              <w:rPr>
                <w:rFonts w:ascii="Calibri" w:eastAsia="Calibri" w:hAnsi="Calibri" w:cs="Calibri"/>
                <w:color w:val="000000"/>
              </w:rPr>
            </w:pPr>
            <w:r>
              <w:rPr>
                <w:rFonts w:ascii="Calibri" w:eastAsia="Calibri" w:hAnsi="Calibri" w:cs="Calibri"/>
                <w:color w:val="000000"/>
              </w:rPr>
              <w:t>Trade Stand Service Vehicle Pass – Show Period</w:t>
            </w:r>
          </w:p>
        </w:tc>
        <w:tc>
          <w:tcPr>
            <w:tcW w:w="992" w:type="dxa"/>
            <w:tcBorders>
              <w:top w:val="single" w:sz="4" w:space="0" w:color="000000"/>
              <w:left w:val="single" w:sz="4" w:space="0" w:color="auto"/>
              <w:bottom w:val="single" w:sz="4" w:space="0" w:color="000000"/>
              <w:right w:val="single" w:sz="4" w:space="0" w:color="000000"/>
            </w:tcBorders>
          </w:tcPr>
          <w:p w14:paraId="34F0FCDC" w14:textId="0514ADD3" w:rsidR="00F320E4" w:rsidRPr="00A65A6F" w:rsidRDefault="009D6C1A" w:rsidP="00251884">
            <w:pPr>
              <w:jc w:val="center"/>
              <w:rPr>
                <w:rFonts w:ascii="Calibri" w:eastAsia="Calibri" w:hAnsi="Calibri" w:cs="Calibri"/>
                <w:color w:val="000000"/>
              </w:rPr>
            </w:pPr>
            <w:r>
              <w:rPr>
                <w:rFonts w:ascii="Calibri" w:eastAsia="Calibri" w:hAnsi="Calibri" w:cs="Calibri"/>
                <w:color w:val="000000"/>
              </w:rPr>
              <w:t>20.00</w:t>
            </w:r>
            <w:r w:rsidR="008A4826">
              <w:rPr>
                <w:rFonts w:ascii="Calibri" w:eastAsia="Calibri" w:hAnsi="Calibri" w:cs="Calibri"/>
                <w:color w:val="000000"/>
              </w:rPr>
              <w:t xml:space="preserve"> +vat</w:t>
            </w:r>
          </w:p>
        </w:tc>
        <w:tc>
          <w:tcPr>
            <w:tcW w:w="4527" w:type="dxa"/>
            <w:tcBorders>
              <w:top w:val="single" w:sz="4" w:space="0" w:color="000000"/>
              <w:left w:val="single" w:sz="4" w:space="0" w:color="000000"/>
              <w:bottom w:val="single" w:sz="4" w:space="0" w:color="000000"/>
              <w:right w:val="single" w:sz="4" w:space="0" w:color="000000"/>
            </w:tcBorders>
          </w:tcPr>
          <w:p w14:paraId="47F4298E" w14:textId="0B734BC8" w:rsidR="00F320E4" w:rsidRPr="00A65A6F" w:rsidRDefault="009D6C1A" w:rsidP="006E4DB7">
            <w:pPr>
              <w:rPr>
                <w:rFonts w:ascii="Calibri" w:eastAsia="Calibri" w:hAnsi="Calibri" w:cs="Calibri"/>
                <w:color w:val="000000"/>
              </w:rPr>
            </w:pPr>
            <w:r>
              <w:rPr>
                <w:rFonts w:ascii="Calibri" w:eastAsia="Calibri" w:hAnsi="Calibri" w:cs="Calibri"/>
                <w:color w:val="000000"/>
              </w:rPr>
              <w:t>Valid for 2</w:t>
            </w:r>
            <w:r w:rsidR="00F320E4">
              <w:rPr>
                <w:rFonts w:ascii="Calibri" w:eastAsia="Calibri" w:hAnsi="Calibri" w:cs="Calibri"/>
                <w:color w:val="000000"/>
              </w:rPr>
              <w:t xml:space="preserve"> days </w:t>
            </w:r>
          </w:p>
        </w:tc>
      </w:tr>
      <w:tr w:rsidR="00F320E4" w:rsidRPr="00A65A6F" w14:paraId="7E7F124A" w14:textId="77777777" w:rsidTr="00863303">
        <w:trPr>
          <w:trHeight w:val="389"/>
          <w:jc w:val="center"/>
        </w:trPr>
        <w:tc>
          <w:tcPr>
            <w:tcW w:w="4673" w:type="dxa"/>
            <w:tcBorders>
              <w:top w:val="single" w:sz="4" w:space="0" w:color="auto"/>
              <w:left w:val="single" w:sz="4" w:space="0" w:color="auto"/>
              <w:bottom w:val="single" w:sz="4" w:space="0" w:color="auto"/>
              <w:right w:val="single" w:sz="4" w:space="0" w:color="auto"/>
            </w:tcBorders>
          </w:tcPr>
          <w:p w14:paraId="648C1762" w14:textId="2275C9AF" w:rsidR="00F320E4" w:rsidRPr="00A65A6F" w:rsidRDefault="00F320E4" w:rsidP="004B1F00">
            <w:pPr>
              <w:rPr>
                <w:rFonts w:ascii="Calibri" w:eastAsia="Calibri" w:hAnsi="Calibri" w:cs="Calibri"/>
                <w:color w:val="000000"/>
              </w:rPr>
            </w:pPr>
            <w:r>
              <w:rPr>
                <w:rFonts w:ascii="Calibri" w:eastAsia="Calibri" w:hAnsi="Calibri" w:cs="Calibri"/>
                <w:color w:val="000000"/>
              </w:rPr>
              <w:t>Trade Stand Exhibitor “ON STAND” Caravan Pass</w:t>
            </w:r>
          </w:p>
        </w:tc>
        <w:tc>
          <w:tcPr>
            <w:tcW w:w="992" w:type="dxa"/>
            <w:tcBorders>
              <w:top w:val="single" w:sz="4" w:space="0" w:color="000000"/>
              <w:left w:val="single" w:sz="4" w:space="0" w:color="auto"/>
              <w:bottom w:val="single" w:sz="4" w:space="0" w:color="000000"/>
              <w:right w:val="single" w:sz="4" w:space="0" w:color="000000"/>
            </w:tcBorders>
          </w:tcPr>
          <w:p w14:paraId="6D69F632" w14:textId="1EEC0CC1" w:rsidR="00F320E4" w:rsidRPr="00A65A6F" w:rsidRDefault="009D6C1A" w:rsidP="00251884">
            <w:pPr>
              <w:jc w:val="center"/>
              <w:rPr>
                <w:rFonts w:ascii="Calibri" w:eastAsia="Calibri" w:hAnsi="Calibri" w:cs="Calibri"/>
                <w:color w:val="000000"/>
              </w:rPr>
            </w:pPr>
            <w:r>
              <w:rPr>
                <w:rFonts w:ascii="Calibri" w:eastAsia="Calibri" w:hAnsi="Calibri" w:cs="Calibri"/>
                <w:color w:val="000000"/>
              </w:rPr>
              <w:t>FOC</w:t>
            </w:r>
          </w:p>
        </w:tc>
        <w:tc>
          <w:tcPr>
            <w:tcW w:w="4527" w:type="dxa"/>
            <w:tcBorders>
              <w:top w:val="single" w:sz="4" w:space="0" w:color="000000"/>
              <w:left w:val="single" w:sz="4" w:space="0" w:color="000000"/>
              <w:bottom w:val="single" w:sz="4" w:space="0" w:color="000000"/>
              <w:right w:val="single" w:sz="4" w:space="0" w:color="000000"/>
            </w:tcBorders>
          </w:tcPr>
          <w:p w14:paraId="281F5EC3" w14:textId="7A27AF03" w:rsidR="00F320E4" w:rsidRPr="00A65A6F" w:rsidRDefault="00F320E4" w:rsidP="006E4DB7">
            <w:pPr>
              <w:rPr>
                <w:rFonts w:ascii="Calibri" w:eastAsia="Calibri" w:hAnsi="Calibri" w:cs="Calibri"/>
                <w:color w:val="000000"/>
              </w:rPr>
            </w:pPr>
            <w:r>
              <w:rPr>
                <w:rFonts w:ascii="Calibri" w:eastAsia="Calibri" w:hAnsi="Calibri" w:cs="Calibri"/>
                <w:color w:val="000000"/>
              </w:rPr>
              <w:t>Valid for Caravans located on Trade Stands only</w:t>
            </w:r>
          </w:p>
        </w:tc>
      </w:tr>
      <w:tr w:rsidR="00F320E4" w:rsidRPr="00A65A6F" w14:paraId="34E35B57" w14:textId="77777777" w:rsidTr="00863303">
        <w:trPr>
          <w:trHeight w:val="248"/>
          <w:jc w:val="center"/>
        </w:trPr>
        <w:tc>
          <w:tcPr>
            <w:tcW w:w="4673" w:type="dxa"/>
            <w:tcBorders>
              <w:top w:val="single" w:sz="4" w:space="0" w:color="auto"/>
              <w:left w:val="single" w:sz="4" w:space="0" w:color="auto"/>
              <w:bottom w:val="single" w:sz="4" w:space="0" w:color="auto"/>
              <w:right w:val="single" w:sz="4" w:space="0" w:color="auto"/>
            </w:tcBorders>
          </w:tcPr>
          <w:p w14:paraId="295FA0A1" w14:textId="5B9BBA6F" w:rsidR="004B1F00" w:rsidRDefault="00F320E4" w:rsidP="004B1F00">
            <w:pPr>
              <w:spacing w:after="124"/>
              <w:rPr>
                <w:rFonts w:ascii="Calibri" w:eastAsia="Calibri" w:hAnsi="Calibri" w:cs="Calibri"/>
                <w:color w:val="000000"/>
              </w:rPr>
            </w:pPr>
            <w:r>
              <w:rPr>
                <w:rFonts w:ascii="Calibri" w:eastAsia="Calibri" w:hAnsi="Calibri" w:cs="Calibri"/>
                <w:color w:val="000000"/>
              </w:rPr>
              <w:t xml:space="preserve">Trade </w:t>
            </w:r>
          </w:p>
          <w:p w14:paraId="6BEDAEA5" w14:textId="55932009" w:rsidR="00F320E4" w:rsidRPr="00A65A6F" w:rsidRDefault="00F320E4" w:rsidP="006E4DB7">
            <w:pPr>
              <w:rPr>
                <w:rFonts w:ascii="Calibri" w:eastAsia="Calibri" w:hAnsi="Calibri" w:cs="Calibri"/>
                <w:color w:val="000000"/>
              </w:rPr>
            </w:pPr>
            <w:r>
              <w:rPr>
                <w:rFonts w:ascii="Calibri" w:eastAsia="Calibri" w:hAnsi="Calibri" w:cs="Calibri"/>
                <w:color w:val="000000"/>
              </w:rPr>
              <w:t>Stand Exhibitors Caravan Pass</w:t>
            </w:r>
          </w:p>
        </w:tc>
        <w:tc>
          <w:tcPr>
            <w:tcW w:w="992" w:type="dxa"/>
            <w:tcBorders>
              <w:top w:val="single" w:sz="4" w:space="0" w:color="000000"/>
              <w:left w:val="single" w:sz="4" w:space="0" w:color="auto"/>
              <w:bottom w:val="single" w:sz="4" w:space="0" w:color="000000"/>
              <w:right w:val="single" w:sz="4" w:space="0" w:color="000000"/>
            </w:tcBorders>
          </w:tcPr>
          <w:p w14:paraId="1851E342" w14:textId="055D1CE5" w:rsidR="00F320E4" w:rsidRPr="00A65A6F" w:rsidRDefault="009D6C1A" w:rsidP="00251884">
            <w:pPr>
              <w:jc w:val="center"/>
              <w:rPr>
                <w:rFonts w:ascii="Calibri" w:eastAsia="Calibri" w:hAnsi="Calibri" w:cs="Calibri"/>
                <w:color w:val="000000"/>
              </w:rPr>
            </w:pPr>
            <w:r>
              <w:rPr>
                <w:rFonts w:ascii="Calibri" w:eastAsia="Calibri" w:hAnsi="Calibri" w:cs="Calibri"/>
                <w:color w:val="000000"/>
              </w:rPr>
              <w:t>30</w:t>
            </w:r>
            <w:r w:rsidR="00F320E4">
              <w:rPr>
                <w:rFonts w:ascii="Calibri" w:eastAsia="Calibri" w:hAnsi="Calibri" w:cs="Calibri"/>
                <w:color w:val="000000"/>
              </w:rPr>
              <w:t>.00</w:t>
            </w:r>
            <w:r w:rsidR="008A4826">
              <w:rPr>
                <w:rFonts w:ascii="Calibri" w:eastAsia="Calibri" w:hAnsi="Calibri" w:cs="Calibri"/>
                <w:color w:val="000000"/>
              </w:rPr>
              <w:t xml:space="preserve"> +vat</w:t>
            </w:r>
          </w:p>
        </w:tc>
        <w:tc>
          <w:tcPr>
            <w:tcW w:w="4527" w:type="dxa"/>
            <w:tcBorders>
              <w:top w:val="single" w:sz="4" w:space="0" w:color="000000"/>
              <w:left w:val="single" w:sz="4" w:space="0" w:color="000000"/>
              <w:bottom w:val="single" w:sz="4" w:space="0" w:color="000000"/>
              <w:right w:val="single" w:sz="4" w:space="0" w:color="000000"/>
            </w:tcBorders>
          </w:tcPr>
          <w:p w14:paraId="1888236F" w14:textId="5BAC3DAC" w:rsidR="00F320E4" w:rsidRPr="00A65A6F" w:rsidRDefault="00F320E4" w:rsidP="006E4DB7">
            <w:pPr>
              <w:rPr>
                <w:rFonts w:ascii="Calibri" w:eastAsia="Calibri" w:hAnsi="Calibri" w:cs="Calibri"/>
                <w:color w:val="000000"/>
              </w:rPr>
            </w:pPr>
            <w:r>
              <w:rPr>
                <w:rFonts w:ascii="Calibri" w:eastAsia="Calibri" w:hAnsi="Calibri" w:cs="Calibri"/>
                <w:color w:val="000000"/>
              </w:rPr>
              <w:t xml:space="preserve">No electrical hook up currently available </w:t>
            </w:r>
          </w:p>
        </w:tc>
      </w:tr>
    </w:tbl>
    <w:p w14:paraId="7BED6359" w14:textId="77777777" w:rsidR="006A2C43" w:rsidRDefault="006A2C43" w:rsidP="006A2C43">
      <w:pPr>
        <w:ind w:right="7"/>
        <w:rPr>
          <w:rFonts w:asciiTheme="majorHAnsi" w:eastAsia="Calibri" w:hAnsiTheme="majorHAnsi" w:cstheme="majorHAnsi"/>
          <w:b/>
          <w:i/>
          <w:sz w:val="28"/>
          <w:szCs w:val="28"/>
          <w:u w:val="single"/>
        </w:rPr>
      </w:pPr>
    </w:p>
    <w:p w14:paraId="46C64F60" w14:textId="77777777" w:rsidR="006A2C43" w:rsidRPr="00C077A6" w:rsidRDefault="006A2C43" w:rsidP="00403623">
      <w:pPr>
        <w:ind w:right="7"/>
        <w:jc w:val="center"/>
        <w:rPr>
          <w:rFonts w:asciiTheme="majorHAnsi" w:eastAsia="Calibri" w:hAnsiTheme="majorHAnsi" w:cstheme="majorHAnsi"/>
          <w:b/>
          <w:i/>
          <w:sz w:val="28"/>
          <w:szCs w:val="28"/>
          <w:u w:val="single"/>
        </w:rPr>
      </w:pPr>
      <w:r w:rsidRPr="00C077A6">
        <w:rPr>
          <w:rFonts w:asciiTheme="majorHAnsi" w:eastAsia="Calibri" w:hAnsiTheme="majorHAnsi" w:cstheme="majorHAnsi"/>
          <w:b/>
          <w:i/>
          <w:sz w:val="28"/>
          <w:szCs w:val="28"/>
          <w:u w:val="single"/>
        </w:rPr>
        <w:t>Official contractors to Pembrokeshire Agricultural Society</w:t>
      </w:r>
    </w:p>
    <w:p w14:paraId="40DFFB67" w14:textId="77777777" w:rsidR="006A2C43" w:rsidRDefault="006A2C43" w:rsidP="006A2C43">
      <w:pPr>
        <w:ind w:right="7"/>
        <w:rPr>
          <w:rFonts w:asciiTheme="majorHAnsi" w:eastAsia="Calibri" w:hAnsiTheme="majorHAnsi" w:cstheme="majorHAnsi"/>
          <w:b/>
          <w:sz w:val="28"/>
          <w:szCs w:val="28"/>
        </w:rPr>
      </w:pPr>
      <w:r w:rsidRPr="00C077A6">
        <w:rPr>
          <w:rFonts w:asciiTheme="majorHAnsi" w:eastAsia="Calibri" w:hAnsiTheme="majorHAnsi" w:cstheme="majorHAnsi"/>
          <w:b/>
          <w:i/>
          <w:sz w:val="28"/>
          <w:szCs w:val="28"/>
          <w:u w:val="single"/>
        </w:rPr>
        <w:t>Electricity</w:t>
      </w:r>
      <w:r>
        <w:rPr>
          <w:rFonts w:asciiTheme="majorHAnsi" w:eastAsia="Calibri" w:hAnsiTheme="majorHAnsi" w:cstheme="majorHAnsi"/>
          <w:b/>
          <w:sz w:val="28"/>
          <w:szCs w:val="28"/>
        </w:rPr>
        <w:t xml:space="preserve">   </w:t>
      </w:r>
    </w:p>
    <w:p w14:paraId="39136580" w14:textId="308E707F" w:rsidR="006A2C43" w:rsidRDefault="00291397" w:rsidP="006A2C43">
      <w:pPr>
        <w:ind w:right="7"/>
        <w:rPr>
          <w:rFonts w:asciiTheme="majorHAnsi" w:eastAsia="Calibri" w:hAnsiTheme="majorHAnsi" w:cstheme="majorHAnsi"/>
          <w:b/>
          <w:sz w:val="28"/>
          <w:szCs w:val="28"/>
        </w:rPr>
      </w:pPr>
      <w:r>
        <w:rPr>
          <w:rFonts w:asciiTheme="majorHAnsi" w:eastAsia="Calibri" w:hAnsiTheme="majorHAnsi" w:cstheme="majorHAnsi"/>
          <w:b/>
          <w:sz w:val="28"/>
          <w:szCs w:val="28"/>
        </w:rPr>
        <w:t xml:space="preserve">Ivor Rees </w:t>
      </w:r>
      <w:r w:rsidR="0053620D">
        <w:rPr>
          <w:rFonts w:asciiTheme="majorHAnsi" w:eastAsia="Calibri" w:hAnsiTheme="majorHAnsi" w:cstheme="majorHAnsi"/>
          <w:b/>
          <w:sz w:val="28"/>
          <w:szCs w:val="28"/>
        </w:rPr>
        <w:t>&amp; Son</w:t>
      </w:r>
      <w:r w:rsidR="00CB1B9F">
        <w:rPr>
          <w:rFonts w:asciiTheme="majorHAnsi" w:eastAsia="Calibri" w:hAnsiTheme="majorHAnsi" w:cstheme="majorHAnsi"/>
          <w:b/>
          <w:sz w:val="28"/>
          <w:szCs w:val="28"/>
        </w:rPr>
        <w:t>s Ltd</w:t>
      </w:r>
      <w:r w:rsidR="00B11408">
        <w:rPr>
          <w:rFonts w:asciiTheme="majorHAnsi" w:eastAsia="Calibri" w:hAnsiTheme="majorHAnsi" w:cstheme="majorHAnsi"/>
          <w:b/>
          <w:sz w:val="28"/>
          <w:szCs w:val="28"/>
        </w:rPr>
        <w:t xml:space="preserve"> </w:t>
      </w:r>
    </w:p>
    <w:p w14:paraId="5EAA8D43" w14:textId="7DFFC878" w:rsidR="0053620D" w:rsidRDefault="0053620D" w:rsidP="006A2C43">
      <w:pPr>
        <w:ind w:right="7"/>
        <w:rPr>
          <w:rFonts w:asciiTheme="majorHAnsi" w:eastAsia="Calibri" w:hAnsiTheme="majorHAnsi" w:cstheme="majorHAnsi"/>
          <w:b/>
          <w:color w:val="FF0000"/>
          <w:sz w:val="28"/>
          <w:szCs w:val="28"/>
        </w:rPr>
      </w:pPr>
      <w:r>
        <w:rPr>
          <w:rFonts w:asciiTheme="majorHAnsi" w:eastAsia="Calibri" w:hAnsiTheme="majorHAnsi" w:cstheme="majorHAnsi"/>
          <w:b/>
          <w:color w:val="FF0000"/>
          <w:sz w:val="28"/>
          <w:szCs w:val="28"/>
        </w:rPr>
        <w:t>Please do not contact</w:t>
      </w:r>
      <w:r w:rsidR="00504A5B">
        <w:rPr>
          <w:rFonts w:asciiTheme="majorHAnsi" w:eastAsia="Calibri" w:hAnsiTheme="majorHAnsi" w:cstheme="majorHAnsi"/>
          <w:b/>
          <w:color w:val="FF0000"/>
          <w:sz w:val="28"/>
          <w:szCs w:val="28"/>
        </w:rPr>
        <w:t xml:space="preserve"> Ivor Rees &amp; Son</w:t>
      </w:r>
      <w:r w:rsidR="00CA5EC6">
        <w:rPr>
          <w:rFonts w:asciiTheme="majorHAnsi" w:eastAsia="Calibri" w:hAnsiTheme="majorHAnsi" w:cstheme="majorHAnsi"/>
          <w:b/>
          <w:color w:val="FF0000"/>
          <w:sz w:val="28"/>
          <w:szCs w:val="28"/>
        </w:rPr>
        <w:t xml:space="preserve"> Lt</w:t>
      </w:r>
      <w:r w:rsidR="004A3478">
        <w:rPr>
          <w:rFonts w:asciiTheme="majorHAnsi" w:eastAsia="Calibri" w:hAnsiTheme="majorHAnsi" w:cstheme="majorHAnsi"/>
          <w:b/>
          <w:color w:val="FF0000"/>
          <w:sz w:val="28"/>
          <w:szCs w:val="28"/>
        </w:rPr>
        <w:t>d,</w:t>
      </w:r>
      <w:r w:rsidR="00504A5B">
        <w:rPr>
          <w:rFonts w:asciiTheme="majorHAnsi" w:eastAsia="Calibri" w:hAnsiTheme="majorHAnsi" w:cstheme="majorHAnsi"/>
          <w:b/>
          <w:color w:val="FF0000"/>
          <w:sz w:val="28"/>
          <w:szCs w:val="28"/>
        </w:rPr>
        <w:t xml:space="preserve"> regarding the hire of generators.</w:t>
      </w:r>
    </w:p>
    <w:p w14:paraId="0B36B2D9" w14:textId="018D8A81" w:rsidR="00174FCB" w:rsidRDefault="00174FCB" w:rsidP="006A2C43">
      <w:pPr>
        <w:ind w:right="7"/>
        <w:rPr>
          <w:rFonts w:asciiTheme="majorHAnsi" w:eastAsia="Calibri" w:hAnsiTheme="majorHAnsi" w:cstheme="majorHAnsi"/>
          <w:b/>
          <w:color w:val="FF0000"/>
          <w:sz w:val="28"/>
          <w:szCs w:val="28"/>
        </w:rPr>
      </w:pPr>
      <w:r>
        <w:rPr>
          <w:rFonts w:asciiTheme="majorHAnsi" w:eastAsia="Calibri" w:hAnsiTheme="majorHAnsi" w:cstheme="majorHAnsi"/>
          <w:b/>
          <w:color w:val="FF0000"/>
          <w:sz w:val="28"/>
          <w:szCs w:val="28"/>
        </w:rPr>
        <w:t xml:space="preserve">It is the responsibility of the </w:t>
      </w:r>
      <w:r w:rsidR="00726865">
        <w:rPr>
          <w:rFonts w:asciiTheme="majorHAnsi" w:eastAsia="Calibri" w:hAnsiTheme="majorHAnsi" w:cstheme="majorHAnsi"/>
          <w:b/>
          <w:color w:val="FF0000"/>
          <w:sz w:val="28"/>
          <w:szCs w:val="28"/>
        </w:rPr>
        <w:t>trade stand exhibitor</w:t>
      </w:r>
      <w:r>
        <w:rPr>
          <w:rFonts w:asciiTheme="majorHAnsi" w:eastAsia="Calibri" w:hAnsiTheme="majorHAnsi" w:cstheme="majorHAnsi"/>
          <w:b/>
          <w:color w:val="FF0000"/>
          <w:sz w:val="28"/>
          <w:szCs w:val="28"/>
        </w:rPr>
        <w:t xml:space="preserve"> to source and supply </w:t>
      </w:r>
      <w:r w:rsidR="00841C76">
        <w:rPr>
          <w:rFonts w:asciiTheme="majorHAnsi" w:eastAsia="Calibri" w:hAnsiTheme="majorHAnsi" w:cstheme="majorHAnsi"/>
          <w:b/>
          <w:color w:val="FF0000"/>
          <w:sz w:val="28"/>
          <w:szCs w:val="28"/>
        </w:rPr>
        <w:t xml:space="preserve">their own diesel generator which must </w:t>
      </w:r>
      <w:r w:rsidR="00050EFB">
        <w:rPr>
          <w:rFonts w:asciiTheme="majorHAnsi" w:eastAsia="Calibri" w:hAnsiTheme="majorHAnsi" w:cstheme="majorHAnsi"/>
          <w:b/>
          <w:color w:val="FF0000"/>
          <w:sz w:val="28"/>
          <w:szCs w:val="28"/>
        </w:rPr>
        <w:t xml:space="preserve">be approved </w:t>
      </w:r>
      <w:r w:rsidR="00DF4104">
        <w:rPr>
          <w:rFonts w:asciiTheme="majorHAnsi" w:eastAsia="Calibri" w:hAnsiTheme="majorHAnsi" w:cstheme="majorHAnsi"/>
          <w:b/>
          <w:color w:val="FF0000"/>
          <w:sz w:val="28"/>
          <w:szCs w:val="28"/>
        </w:rPr>
        <w:t>for public use. It must be of super silent type.</w:t>
      </w:r>
    </w:p>
    <w:p w14:paraId="458F3D45" w14:textId="3D9733D5" w:rsidR="007272D4" w:rsidRDefault="007272D4" w:rsidP="006A2C43">
      <w:pPr>
        <w:ind w:right="7"/>
        <w:rPr>
          <w:rFonts w:asciiTheme="majorHAnsi" w:eastAsia="Calibri" w:hAnsiTheme="majorHAnsi" w:cstheme="majorHAnsi"/>
          <w:b/>
          <w:color w:val="FF0000"/>
          <w:sz w:val="28"/>
          <w:szCs w:val="28"/>
        </w:rPr>
      </w:pPr>
      <w:r>
        <w:rPr>
          <w:rFonts w:asciiTheme="majorHAnsi" w:eastAsia="Calibri" w:hAnsiTheme="majorHAnsi" w:cstheme="majorHAnsi"/>
          <w:b/>
          <w:color w:val="FF0000"/>
          <w:sz w:val="28"/>
          <w:szCs w:val="28"/>
        </w:rPr>
        <w:t xml:space="preserve">Ivor Rees </w:t>
      </w:r>
      <w:r w:rsidR="00CB1B9F">
        <w:rPr>
          <w:rFonts w:asciiTheme="majorHAnsi" w:eastAsia="Calibri" w:hAnsiTheme="majorHAnsi" w:cstheme="majorHAnsi"/>
          <w:b/>
          <w:color w:val="FF0000"/>
          <w:sz w:val="28"/>
          <w:szCs w:val="28"/>
        </w:rPr>
        <w:t xml:space="preserve">&amp; Sons Ltd </w:t>
      </w:r>
      <w:r w:rsidR="00D426D2">
        <w:rPr>
          <w:rFonts w:asciiTheme="majorHAnsi" w:eastAsia="Calibri" w:hAnsiTheme="majorHAnsi" w:cstheme="majorHAnsi"/>
          <w:b/>
          <w:color w:val="FF0000"/>
          <w:sz w:val="28"/>
          <w:szCs w:val="28"/>
        </w:rPr>
        <w:t>must</w:t>
      </w:r>
      <w:r w:rsidR="00C07AF0">
        <w:rPr>
          <w:rFonts w:asciiTheme="majorHAnsi" w:eastAsia="Calibri" w:hAnsiTheme="majorHAnsi" w:cstheme="majorHAnsi"/>
          <w:b/>
          <w:color w:val="FF0000"/>
          <w:sz w:val="28"/>
          <w:szCs w:val="28"/>
        </w:rPr>
        <w:t xml:space="preserve"> be approached to sign off</w:t>
      </w:r>
      <w:r w:rsidR="002B5456">
        <w:rPr>
          <w:rFonts w:asciiTheme="majorHAnsi" w:eastAsia="Calibri" w:hAnsiTheme="majorHAnsi" w:cstheme="majorHAnsi"/>
          <w:b/>
          <w:color w:val="FF0000"/>
          <w:sz w:val="28"/>
          <w:szCs w:val="28"/>
        </w:rPr>
        <w:t xml:space="preserve"> the connection to the trade stand</w:t>
      </w:r>
      <w:r w:rsidR="00AA2B59">
        <w:rPr>
          <w:rFonts w:asciiTheme="majorHAnsi" w:eastAsia="Calibri" w:hAnsiTheme="majorHAnsi" w:cstheme="majorHAnsi"/>
          <w:b/>
          <w:color w:val="FF0000"/>
          <w:sz w:val="28"/>
          <w:szCs w:val="28"/>
        </w:rPr>
        <w:t xml:space="preserve"> if not hired through </w:t>
      </w:r>
      <w:proofErr w:type="spellStart"/>
      <w:r w:rsidR="00E91CB5">
        <w:rPr>
          <w:rFonts w:asciiTheme="majorHAnsi" w:eastAsia="Calibri" w:hAnsiTheme="majorHAnsi" w:cstheme="majorHAnsi"/>
          <w:b/>
          <w:color w:val="FF0000"/>
          <w:sz w:val="28"/>
          <w:szCs w:val="28"/>
        </w:rPr>
        <w:t>Lewlec</w:t>
      </w:r>
      <w:proofErr w:type="spellEnd"/>
      <w:r w:rsidR="00E91CB5">
        <w:rPr>
          <w:rFonts w:asciiTheme="majorHAnsi" w:eastAsia="Calibri" w:hAnsiTheme="majorHAnsi" w:cstheme="majorHAnsi"/>
          <w:b/>
          <w:color w:val="FF0000"/>
          <w:sz w:val="28"/>
          <w:szCs w:val="28"/>
        </w:rPr>
        <w:t xml:space="preserve"> generators.</w:t>
      </w:r>
    </w:p>
    <w:p w14:paraId="5AE8AD93" w14:textId="77777777" w:rsidR="00AA2B59" w:rsidRDefault="0054793D" w:rsidP="00AA2B59">
      <w:pPr>
        <w:ind w:right="7"/>
        <w:rPr>
          <w:rFonts w:asciiTheme="majorHAnsi" w:eastAsia="Calibri" w:hAnsiTheme="majorHAnsi" w:cstheme="majorHAnsi"/>
          <w:b/>
          <w:color w:val="FF0000"/>
          <w:sz w:val="28"/>
          <w:szCs w:val="28"/>
        </w:rPr>
      </w:pPr>
      <w:r>
        <w:rPr>
          <w:rFonts w:asciiTheme="majorHAnsi" w:eastAsia="Calibri" w:hAnsiTheme="majorHAnsi" w:cstheme="majorHAnsi"/>
          <w:b/>
          <w:color w:val="FF0000"/>
          <w:sz w:val="28"/>
          <w:szCs w:val="28"/>
        </w:rPr>
        <w:t xml:space="preserve">All costs to be borne by the </w:t>
      </w:r>
      <w:r w:rsidR="00F16FA1">
        <w:rPr>
          <w:rFonts w:asciiTheme="majorHAnsi" w:eastAsia="Calibri" w:hAnsiTheme="majorHAnsi" w:cstheme="majorHAnsi"/>
          <w:b/>
          <w:color w:val="FF0000"/>
          <w:sz w:val="28"/>
          <w:szCs w:val="28"/>
        </w:rPr>
        <w:t xml:space="preserve">trade stand </w:t>
      </w:r>
      <w:r>
        <w:rPr>
          <w:rFonts w:asciiTheme="majorHAnsi" w:eastAsia="Calibri" w:hAnsiTheme="majorHAnsi" w:cstheme="majorHAnsi"/>
          <w:b/>
          <w:color w:val="FF0000"/>
          <w:sz w:val="28"/>
          <w:szCs w:val="28"/>
        </w:rPr>
        <w:t>exhibitor</w:t>
      </w:r>
      <w:r w:rsidR="00D426D2">
        <w:rPr>
          <w:rFonts w:asciiTheme="majorHAnsi" w:eastAsia="Calibri" w:hAnsiTheme="majorHAnsi" w:cstheme="majorHAnsi"/>
          <w:b/>
          <w:color w:val="FF0000"/>
          <w:sz w:val="28"/>
          <w:szCs w:val="28"/>
        </w:rPr>
        <w:t>.</w:t>
      </w:r>
    </w:p>
    <w:p w14:paraId="02FC9715" w14:textId="127984CF" w:rsidR="00AA2B59" w:rsidRPr="00EF6646" w:rsidRDefault="00AA2B59" w:rsidP="00AA2B59">
      <w:pPr>
        <w:ind w:right="7"/>
        <w:rPr>
          <w:rFonts w:asciiTheme="majorHAnsi" w:eastAsia="Calibri" w:hAnsiTheme="majorHAnsi" w:cstheme="majorHAnsi"/>
          <w:b/>
          <w:color w:val="4472C4" w:themeColor="accent1"/>
          <w:sz w:val="28"/>
          <w:szCs w:val="28"/>
        </w:rPr>
      </w:pPr>
      <w:r w:rsidRPr="00AA2B59">
        <w:rPr>
          <w:rFonts w:asciiTheme="majorHAnsi" w:eastAsia="Calibri" w:hAnsiTheme="majorHAnsi" w:cstheme="majorHAnsi"/>
          <w:b/>
          <w:i/>
          <w:iCs/>
          <w:sz w:val="28"/>
          <w:szCs w:val="28"/>
          <w:u w:val="single"/>
        </w:rPr>
        <w:t xml:space="preserve"> </w:t>
      </w:r>
      <w:r w:rsidRPr="00EF6646">
        <w:rPr>
          <w:rFonts w:asciiTheme="majorHAnsi" w:eastAsia="Calibri" w:hAnsiTheme="majorHAnsi" w:cstheme="majorHAnsi"/>
          <w:b/>
          <w:i/>
          <w:iCs/>
          <w:color w:val="4472C4" w:themeColor="accent1"/>
          <w:sz w:val="28"/>
          <w:szCs w:val="28"/>
          <w:u w:val="single"/>
        </w:rPr>
        <w:t>Generators to Hire</w:t>
      </w:r>
    </w:p>
    <w:p w14:paraId="2F3CBE25" w14:textId="77777777" w:rsidR="00AA2B59" w:rsidRPr="00EF6646" w:rsidRDefault="00AA2B59" w:rsidP="00AA2B59">
      <w:pPr>
        <w:ind w:right="7"/>
        <w:rPr>
          <w:rFonts w:asciiTheme="majorHAnsi" w:eastAsia="Calibri" w:hAnsiTheme="majorHAnsi" w:cstheme="majorHAnsi"/>
          <w:b/>
          <w:color w:val="4472C4" w:themeColor="accent1"/>
          <w:sz w:val="28"/>
          <w:szCs w:val="28"/>
        </w:rPr>
      </w:pPr>
      <w:r w:rsidRPr="00EF6646">
        <w:rPr>
          <w:rFonts w:asciiTheme="majorHAnsi" w:eastAsia="Calibri" w:hAnsiTheme="majorHAnsi" w:cstheme="majorHAnsi"/>
          <w:b/>
          <w:color w:val="4472C4" w:themeColor="accent1"/>
          <w:sz w:val="28"/>
          <w:szCs w:val="28"/>
        </w:rPr>
        <w:t xml:space="preserve"> </w:t>
      </w:r>
      <w:proofErr w:type="spellStart"/>
      <w:r w:rsidRPr="00EF6646">
        <w:rPr>
          <w:rFonts w:asciiTheme="majorHAnsi" w:eastAsia="Calibri" w:hAnsiTheme="majorHAnsi" w:cstheme="majorHAnsi"/>
          <w:b/>
          <w:color w:val="4472C4" w:themeColor="accent1"/>
          <w:sz w:val="28"/>
          <w:szCs w:val="28"/>
        </w:rPr>
        <w:t>Lewlec</w:t>
      </w:r>
      <w:proofErr w:type="spellEnd"/>
      <w:r w:rsidRPr="00EF6646">
        <w:rPr>
          <w:rFonts w:asciiTheme="majorHAnsi" w:eastAsia="Calibri" w:hAnsiTheme="majorHAnsi" w:cstheme="majorHAnsi"/>
          <w:b/>
          <w:color w:val="4472C4" w:themeColor="accent1"/>
          <w:sz w:val="28"/>
          <w:szCs w:val="28"/>
        </w:rPr>
        <w:t xml:space="preserve"> Generators, </w:t>
      </w:r>
      <w:proofErr w:type="spellStart"/>
      <w:r w:rsidRPr="00EF6646">
        <w:rPr>
          <w:rFonts w:asciiTheme="majorHAnsi" w:eastAsia="Calibri" w:hAnsiTheme="majorHAnsi" w:cstheme="majorHAnsi"/>
          <w:b/>
          <w:color w:val="4472C4" w:themeColor="accent1"/>
          <w:sz w:val="28"/>
          <w:szCs w:val="28"/>
        </w:rPr>
        <w:t>Parcllwyd</w:t>
      </w:r>
      <w:proofErr w:type="spellEnd"/>
      <w:r w:rsidRPr="00EF6646">
        <w:rPr>
          <w:rFonts w:asciiTheme="majorHAnsi" w:eastAsia="Calibri" w:hAnsiTheme="majorHAnsi" w:cstheme="majorHAnsi"/>
          <w:b/>
          <w:color w:val="4472C4" w:themeColor="accent1"/>
          <w:sz w:val="28"/>
          <w:szCs w:val="28"/>
        </w:rPr>
        <w:t>, Cardigan. SA43 1PU</w:t>
      </w:r>
    </w:p>
    <w:p w14:paraId="48577027" w14:textId="2B57B8F8" w:rsidR="00AA2B59" w:rsidRPr="00EF6646" w:rsidRDefault="00AA2B59" w:rsidP="00AA2B59">
      <w:pPr>
        <w:ind w:right="7"/>
        <w:rPr>
          <w:rFonts w:asciiTheme="majorHAnsi" w:eastAsia="Calibri" w:hAnsiTheme="majorHAnsi" w:cstheme="majorHAnsi"/>
          <w:b/>
          <w:color w:val="4472C4" w:themeColor="accent1"/>
          <w:sz w:val="28"/>
          <w:szCs w:val="28"/>
        </w:rPr>
      </w:pPr>
      <w:r w:rsidRPr="00EF6646">
        <w:rPr>
          <w:rFonts w:asciiTheme="majorHAnsi" w:eastAsia="Calibri" w:hAnsiTheme="majorHAnsi" w:cstheme="majorHAnsi"/>
          <w:b/>
          <w:color w:val="4472C4" w:themeColor="accent1"/>
          <w:sz w:val="28"/>
          <w:szCs w:val="28"/>
        </w:rPr>
        <w:t>01239 623808</w:t>
      </w:r>
    </w:p>
    <w:p w14:paraId="5D76696C" w14:textId="77777777" w:rsidR="00AA2B59" w:rsidRPr="00EF6646" w:rsidRDefault="00AA2B59" w:rsidP="00AA2B59">
      <w:pPr>
        <w:ind w:right="7"/>
        <w:rPr>
          <w:rFonts w:asciiTheme="majorHAnsi" w:eastAsia="Calibri" w:hAnsiTheme="majorHAnsi" w:cstheme="majorHAnsi"/>
          <w:b/>
          <w:color w:val="4472C4" w:themeColor="accent1"/>
          <w:sz w:val="28"/>
          <w:szCs w:val="28"/>
        </w:rPr>
      </w:pPr>
      <w:proofErr w:type="spellStart"/>
      <w:r w:rsidRPr="00EF6646">
        <w:rPr>
          <w:rFonts w:asciiTheme="majorHAnsi" w:eastAsia="Calibri" w:hAnsiTheme="majorHAnsi" w:cstheme="majorHAnsi"/>
          <w:b/>
          <w:color w:val="4472C4" w:themeColor="accent1"/>
          <w:sz w:val="28"/>
          <w:szCs w:val="28"/>
        </w:rPr>
        <w:t>Lewlec</w:t>
      </w:r>
      <w:proofErr w:type="spellEnd"/>
      <w:r w:rsidRPr="00EF6646">
        <w:rPr>
          <w:rFonts w:asciiTheme="majorHAnsi" w:eastAsia="Calibri" w:hAnsiTheme="majorHAnsi" w:cstheme="majorHAnsi"/>
          <w:b/>
          <w:color w:val="4472C4" w:themeColor="accent1"/>
          <w:sz w:val="28"/>
          <w:szCs w:val="28"/>
        </w:rPr>
        <w:t xml:space="preserve"> are qualified to sign off generators hired and installed by them.</w:t>
      </w:r>
    </w:p>
    <w:p w14:paraId="34FFC189" w14:textId="3268C796" w:rsidR="006A2C43" w:rsidRDefault="006A2C43" w:rsidP="006A2C43">
      <w:pPr>
        <w:ind w:right="7"/>
        <w:rPr>
          <w:rFonts w:asciiTheme="majorHAnsi" w:eastAsia="Calibri" w:hAnsiTheme="majorHAnsi" w:cstheme="majorHAnsi"/>
          <w:b/>
          <w:i/>
          <w:sz w:val="28"/>
          <w:szCs w:val="28"/>
          <w:u w:val="single"/>
        </w:rPr>
      </w:pPr>
      <w:r w:rsidRPr="00371B31">
        <w:rPr>
          <w:rFonts w:asciiTheme="majorHAnsi" w:eastAsia="Calibri" w:hAnsiTheme="majorHAnsi" w:cstheme="majorHAnsi"/>
          <w:b/>
          <w:i/>
          <w:sz w:val="28"/>
          <w:szCs w:val="28"/>
          <w:u w:val="single"/>
        </w:rPr>
        <w:t>Wi Fi &amp; Broadband</w:t>
      </w:r>
    </w:p>
    <w:p w14:paraId="52B074B8" w14:textId="77777777" w:rsidR="006A2C43" w:rsidRDefault="006A2C43" w:rsidP="006A2C43">
      <w:pPr>
        <w:ind w:right="7"/>
        <w:rPr>
          <w:rFonts w:asciiTheme="majorHAnsi" w:eastAsia="Calibri" w:hAnsiTheme="majorHAnsi" w:cstheme="majorHAnsi"/>
          <w:b/>
          <w:sz w:val="28"/>
          <w:szCs w:val="28"/>
        </w:rPr>
      </w:pPr>
      <w:r w:rsidRPr="00371B31">
        <w:rPr>
          <w:rFonts w:asciiTheme="majorHAnsi" w:eastAsia="Calibri" w:hAnsiTheme="majorHAnsi" w:cstheme="majorHAnsi"/>
          <w:b/>
          <w:sz w:val="28"/>
          <w:szCs w:val="28"/>
        </w:rPr>
        <w:t xml:space="preserve">Dragon Wi Fi </w:t>
      </w:r>
    </w:p>
    <w:p w14:paraId="4DC439E2" w14:textId="7B26C894" w:rsidR="006A2C43" w:rsidRDefault="006A2C43" w:rsidP="000C172C">
      <w:pPr>
        <w:ind w:right="7"/>
        <w:rPr>
          <w:rFonts w:asciiTheme="majorHAnsi" w:eastAsia="Calibri" w:hAnsiTheme="majorHAnsi" w:cstheme="majorHAnsi"/>
          <w:b/>
          <w:sz w:val="28"/>
          <w:szCs w:val="28"/>
        </w:rPr>
      </w:pPr>
      <w:r>
        <w:rPr>
          <w:rFonts w:asciiTheme="majorHAnsi" w:eastAsia="Calibri" w:hAnsiTheme="majorHAnsi" w:cstheme="majorHAnsi"/>
          <w:b/>
          <w:sz w:val="28"/>
          <w:szCs w:val="28"/>
        </w:rPr>
        <w:t>01437 763333</w:t>
      </w:r>
    </w:p>
    <w:p w14:paraId="0F71D9FB" w14:textId="77777777" w:rsidR="00271277" w:rsidRDefault="00271277" w:rsidP="000C172C">
      <w:pPr>
        <w:ind w:right="7"/>
        <w:rPr>
          <w:rFonts w:asciiTheme="majorHAnsi" w:eastAsia="Calibri" w:hAnsiTheme="majorHAnsi" w:cstheme="majorHAnsi"/>
          <w:b/>
          <w:sz w:val="28"/>
          <w:szCs w:val="28"/>
        </w:rPr>
      </w:pPr>
    </w:p>
    <w:p w14:paraId="7508AD64" w14:textId="72C17555" w:rsidR="00A65A6F" w:rsidRPr="00931EC4" w:rsidRDefault="006652B5" w:rsidP="0034567E">
      <w:pPr>
        <w:spacing w:after="0"/>
        <w:jc w:val="center"/>
        <w:rPr>
          <w:rFonts w:ascii="Calibri" w:eastAsia="Calibri" w:hAnsi="Calibri" w:cs="Calibri"/>
          <w:color w:val="000000"/>
          <w:lang w:eastAsia="en-GB"/>
        </w:rPr>
      </w:pPr>
      <w:r w:rsidRPr="00C13ADB">
        <w:rPr>
          <w:rFonts w:ascii="Calibri" w:eastAsia="Calibri" w:hAnsi="Calibri" w:cs="Calibri"/>
          <w:b/>
          <w:i/>
          <w:iCs/>
          <w:color w:val="4472C4" w:themeColor="accent1"/>
          <w:sz w:val="36"/>
          <w:u w:val="single"/>
          <w:lang w:eastAsia="en-GB"/>
        </w:rPr>
        <w:lastRenderedPageBreak/>
        <w:t>Trade Stand Competitions</w:t>
      </w:r>
    </w:p>
    <w:p w14:paraId="68F0CB1D" w14:textId="77777777" w:rsidR="00A65A6F" w:rsidRPr="00C13ADB" w:rsidRDefault="00A65A6F" w:rsidP="00A65A6F">
      <w:pPr>
        <w:spacing w:after="0"/>
        <w:rPr>
          <w:rFonts w:ascii="Calibri" w:eastAsia="Calibri" w:hAnsi="Calibri" w:cs="Calibri"/>
          <w:color w:val="4472C4" w:themeColor="accent1"/>
          <w:lang w:eastAsia="en-GB"/>
        </w:rPr>
      </w:pPr>
      <w:r w:rsidRPr="00C13ADB">
        <w:rPr>
          <w:rFonts w:ascii="Calibri" w:eastAsia="Calibri" w:hAnsi="Calibri" w:cs="Calibri"/>
          <w:color w:val="4472C4" w:themeColor="accent1"/>
          <w:sz w:val="24"/>
          <w:lang w:eastAsia="en-GB"/>
        </w:rPr>
        <w:t xml:space="preserve"> </w:t>
      </w:r>
    </w:p>
    <w:p w14:paraId="0FDFB055" w14:textId="77777777" w:rsidR="006652B5" w:rsidRPr="00C13ADB" w:rsidRDefault="00A65A6F" w:rsidP="00A65A6F">
      <w:pPr>
        <w:pStyle w:val="ListParagraph"/>
        <w:numPr>
          <w:ilvl w:val="0"/>
          <w:numId w:val="25"/>
        </w:numPr>
        <w:spacing w:after="5" w:line="250" w:lineRule="auto"/>
        <w:ind w:right="9"/>
        <w:rPr>
          <w:rFonts w:ascii="Calibri" w:eastAsia="Calibri" w:hAnsi="Calibri" w:cs="Calibri"/>
          <w:color w:val="4472C4" w:themeColor="accent1"/>
          <w:szCs w:val="20"/>
          <w:lang w:eastAsia="en-GB"/>
        </w:rPr>
      </w:pPr>
      <w:r w:rsidRPr="00C13ADB">
        <w:rPr>
          <w:rFonts w:ascii="Calibri" w:eastAsia="Calibri" w:hAnsi="Calibri" w:cs="Calibri"/>
          <w:color w:val="4472C4" w:themeColor="accent1"/>
          <w:szCs w:val="20"/>
          <w:lang w:eastAsia="en-GB"/>
        </w:rPr>
        <w:t xml:space="preserve">All trade stands are automatically entered for the trade stand competitions. </w:t>
      </w:r>
    </w:p>
    <w:p w14:paraId="24EE1BB7" w14:textId="77777777" w:rsidR="006652B5" w:rsidRPr="00C13ADB" w:rsidRDefault="00A65A6F" w:rsidP="00A65A6F">
      <w:pPr>
        <w:pStyle w:val="ListParagraph"/>
        <w:numPr>
          <w:ilvl w:val="0"/>
          <w:numId w:val="25"/>
        </w:numPr>
        <w:spacing w:after="5" w:line="250" w:lineRule="auto"/>
        <w:ind w:right="9"/>
        <w:rPr>
          <w:rFonts w:ascii="Calibri" w:eastAsia="Calibri" w:hAnsi="Calibri" w:cs="Calibri"/>
          <w:color w:val="4472C4" w:themeColor="accent1"/>
          <w:szCs w:val="20"/>
          <w:lang w:eastAsia="en-GB"/>
        </w:rPr>
      </w:pPr>
      <w:r w:rsidRPr="00C13ADB">
        <w:rPr>
          <w:rFonts w:ascii="Calibri" w:eastAsia="Calibri" w:hAnsi="Calibri" w:cs="Calibri"/>
          <w:color w:val="4472C4" w:themeColor="accent1"/>
          <w:szCs w:val="20"/>
          <w:lang w:eastAsia="en-GB"/>
        </w:rPr>
        <w:t xml:space="preserve">Judging of the trade stands will take place during the first day of the Show.  </w:t>
      </w:r>
    </w:p>
    <w:p w14:paraId="78AD060D" w14:textId="137C5C50" w:rsidR="00A65A6F" w:rsidRPr="00C13ADB" w:rsidRDefault="00A65A6F" w:rsidP="00A65A6F">
      <w:pPr>
        <w:pStyle w:val="ListParagraph"/>
        <w:numPr>
          <w:ilvl w:val="0"/>
          <w:numId w:val="25"/>
        </w:numPr>
        <w:spacing w:after="5" w:line="250" w:lineRule="auto"/>
        <w:ind w:right="9"/>
        <w:rPr>
          <w:rFonts w:ascii="Calibri" w:eastAsia="Calibri" w:hAnsi="Calibri" w:cs="Calibri"/>
          <w:color w:val="4472C4" w:themeColor="accent1"/>
          <w:szCs w:val="20"/>
          <w:lang w:eastAsia="en-GB"/>
        </w:rPr>
      </w:pPr>
      <w:r w:rsidRPr="00C13ADB">
        <w:rPr>
          <w:rFonts w:ascii="Calibri" w:eastAsia="Calibri" w:hAnsi="Calibri" w:cs="Calibri"/>
          <w:color w:val="4472C4" w:themeColor="accent1"/>
          <w:szCs w:val="20"/>
          <w:lang w:eastAsia="en-GB"/>
        </w:rPr>
        <w:t xml:space="preserve">Please note all trade stand must be open to the public and ready for judging by 9.00am as per the Trade Stand Rules and Regulations.   </w:t>
      </w:r>
    </w:p>
    <w:p w14:paraId="20CE1DDB"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1E5C1B39" w14:textId="77777777" w:rsidR="00A65A6F" w:rsidRPr="00C13ADB" w:rsidRDefault="00A65A6F" w:rsidP="00A65A6F">
      <w:pPr>
        <w:spacing w:after="5" w:line="250" w:lineRule="auto"/>
        <w:ind w:right="9"/>
        <w:rPr>
          <w:rFonts w:ascii="Calibri" w:eastAsia="Calibri" w:hAnsi="Calibri" w:cs="Calibri"/>
          <w:b/>
          <w:bCs/>
          <w:color w:val="4472C4" w:themeColor="accent1"/>
          <w:sz w:val="20"/>
          <w:szCs w:val="20"/>
          <w:u w:val="single"/>
          <w:lang w:eastAsia="en-GB"/>
        </w:rPr>
      </w:pPr>
      <w:r w:rsidRPr="00C13ADB">
        <w:rPr>
          <w:rFonts w:ascii="Calibri" w:eastAsia="Calibri" w:hAnsi="Calibri" w:cs="Calibri"/>
          <w:b/>
          <w:bCs/>
          <w:color w:val="4472C4" w:themeColor="accent1"/>
          <w:szCs w:val="20"/>
          <w:u w:val="single"/>
          <w:lang w:eastAsia="en-GB"/>
        </w:rPr>
        <w:t xml:space="preserve">Presentation of awards will take place on the trade stands later in the day. </w:t>
      </w:r>
    </w:p>
    <w:p w14:paraId="4E8D2A2E"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189803B3" w14:textId="77777777" w:rsidR="00A65A6F" w:rsidRPr="00C13ADB" w:rsidRDefault="00A65A6F" w:rsidP="00A65A6F">
      <w:pPr>
        <w:keepNext/>
        <w:keepLines/>
        <w:spacing w:after="0"/>
        <w:outlineLvl w:val="1"/>
        <w:rPr>
          <w:rFonts w:ascii="Calibri" w:eastAsia="Calibri" w:hAnsi="Calibri" w:cs="Calibri"/>
          <w:b/>
          <w:color w:val="4472C4" w:themeColor="accent1"/>
          <w:sz w:val="24"/>
          <w:szCs w:val="20"/>
          <w:lang w:eastAsia="en-GB"/>
        </w:rPr>
      </w:pPr>
      <w:r w:rsidRPr="00C13ADB">
        <w:rPr>
          <w:rFonts w:ascii="Calibri" w:eastAsia="Calibri" w:hAnsi="Calibri" w:cs="Calibri"/>
          <w:b/>
          <w:color w:val="4472C4" w:themeColor="accent1"/>
          <w:szCs w:val="20"/>
          <w:lang w:eastAsia="en-GB"/>
        </w:rPr>
        <w:t xml:space="preserve">Agricultural Section </w:t>
      </w:r>
    </w:p>
    <w:p w14:paraId="554B7EF3" w14:textId="77777777" w:rsidR="006652B5" w:rsidRPr="00C13ADB" w:rsidRDefault="006652B5" w:rsidP="006652B5">
      <w:pPr>
        <w:pStyle w:val="ListParagraph"/>
        <w:tabs>
          <w:tab w:val="center" w:pos="3867"/>
        </w:tabs>
        <w:spacing w:after="5" w:line="250" w:lineRule="auto"/>
        <w:rPr>
          <w:rFonts w:ascii="Calibri" w:eastAsia="Calibri" w:hAnsi="Calibri" w:cs="Calibri"/>
          <w:color w:val="4472C4" w:themeColor="accent1"/>
          <w:sz w:val="20"/>
          <w:szCs w:val="20"/>
          <w:lang w:eastAsia="en-GB"/>
        </w:rPr>
      </w:pPr>
    </w:p>
    <w:p w14:paraId="1AD2AD77" w14:textId="2E2C9B8C" w:rsidR="00A65A6F" w:rsidRPr="00C13ADB" w:rsidRDefault="00A65A6F" w:rsidP="006652B5">
      <w:pPr>
        <w:pStyle w:val="ListParagraph"/>
        <w:numPr>
          <w:ilvl w:val="0"/>
          <w:numId w:val="26"/>
        </w:numPr>
        <w:tabs>
          <w:tab w:val="center" w:pos="3867"/>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TS1</w:t>
      </w:r>
      <w:r w:rsidR="006652B5" w:rsidRPr="00C13ADB">
        <w:rPr>
          <w:rFonts w:ascii="Calibri" w:eastAsia="Calibri" w:hAnsi="Calibri" w:cs="Calibri"/>
          <w:color w:val="4472C4" w:themeColor="accent1"/>
          <w:szCs w:val="20"/>
          <w:lang w:eastAsia="en-GB"/>
        </w:rPr>
        <w:tab/>
      </w:r>
      <w:r w:rsidRPr="00C13ADB">
        <w:rPr>
          <w:rFonts w:ascii="Calibri" w:eastAsia="Calibri" w:hAnsi="Calibri" w:cs="Calibri"/>
          <w:color w:val="4472C4" w:themeColor="accent1"/>
          <w:szCs w:val="20"/>
          <w:lang w:eastAsia="en-GB"/>
        </w:rPr>
        <w:t xml:space="preserve">Best Agricultural Trade Stand under 12m frontage </w:t>
      </w:r>
    </w:p>
    <w:p w14:paraId="0E791825" w14:textId="77777777" w:rsidR="006652B5" w:rsidRPr="00C13ADB" w:rsidRDefault="006652B5" w:rsidP="006652B5">
      <w:pPr>
        <w:pStyle w:val="ListParagraph"/>
        <w:tabs>
          <w:tab w:val="center" w:pos="4006"/>
        </w:tabs>
        <w:spacing w:after="5" w:line="250" w:lineRule="auto"/>
        <w:rPr>
          <w:rFonts w:ascii="Calibri" w:eastAsia="Calibri" w:hAnsi="Calibri" w:cs="Calibri"/>
          <w:color w:val="4472C4" w:themeColor="accent1"/>
          <w:sz w:val="20"/>
          <w:szCs w:val="20"/>
          <w:lang w:eastAsia="en-GB"/>
        </w:rPr>
      </w:pPr>
    </w:p>
    <w:p w14:paraId="1F5573FE" w14:textId="2A323CAC" w:rsidR="00A65A6F" w:rsidRPr="00C13ADB" w:rsidRDefault="00A65A6F" w:rsidP="006652B5">
      <w:pPr>
        <w:pStyle w:val="ListParagraph"/>
        <w:numPr>
          <w:ilvl w:val="0"/>
          <w:numId w:val="26"/>
        </w:numPr>
        <w:tabs>
          <w:tab w:val="center" w:pos="4006"/>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TS2</w:t>
      </w:r>
      <w:r w:rsidR="006652B5" w:rsidRPr="00C13ADB">
        <w:rPr>
          <w:rFonts w:ascii="Calibri" w:eastAsia="Calibri" w:hAnsi="Calibri" w:cs="Calibri"/>
          <w:color w:val="4472C4" w:themeColor="accent1"/>
          <w:szCs w:val="20"/>
          <w:lang w:eastAsia="en-GB"/>
        </w:rPr>
        <w:tab/>
      </w:r>
      <w:r w:rsidRPr="00C13ADB">
        <w:rPr>
          <w:rFonts w:ascii="Calibri" w:eastAsia="Calibri" w:hAnsi="Calibri" w:cs="Calibri"/>
          <w:color w:val="4472C4" w:themeColor="accent1"/>
          <w:szCs w:val="20"/>
          <w:lang w:eastAsia="en-GB"/>
        </w:rPr>
        <w:t xml:space="preserve">Best Agricultural Trade Stand 15m frontage and over </w:t>
      </w:r>
    </w:p>
    <w:p w14:paraId="2C4F8EDF"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41F15A84" w14:textId="3C3F2C9D" w:rsidR="006652B5" w:rsidRPr="00C13ADB" w:rsidRDefault="00A65A6F" w:rsidP="006652B5">
      <w:pPr>
        <w:pStyle w:val="ListParagraph"/>
        <w:numPr>
          <w:ilvl w:val="0"/>
          <w:numId w:val="26"/>
        </w:numPr>
        <w:spacing w:after="5" w:line="250" w:lineRule="auto"/>
        <w:ind w:right="2539"/>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w:t>
      </w:r>
      <w:proofErr w:type="gramStart"/>
      <w:r w:rsidRPr="00C13ADB">
        <w:rPr>
          <w:rFonts w:ascii="Calibri" w:eastAsia="Calibri" w:hAnsi="Calibri" w:cs="Calibri"/>
          <w:color w:val="4472C4" w:themeColor="accent1"/>
          <w:szCs w:val="20"/>
          <w:lang w:eastAsia="en-GB"/>
        </w:rPr>
        <w:t>3</w:t>
      </w:r>
      <w:r w:rsidR="006652B5" w:rsidRPr="00C13ADB">
        <w:rPr>
          <w:rFonts w:ascii="Calibri" w:eastAsia="Calibri" w:hAnsi="Calibri" w:cs="Calibri"/>
          <w:color w:val="4472C4" w:themeColor="accent1"/>
          <w:szCs w:val="20"/>
          <w:lang w:eastAsia="en-GB"/>
        </w:rPr>
        <w:t xml:space="preserve">  </w:t>
      </w:r>
      <w:r w:rsidRPr="00C13ADB">
        <w:rPr>
          <w:rFonts w:ascii="Calibri" w:eastAsia="Calibri" w:hAnsi="Calibri" w:cs="Calibri"/>
          <w:color w:val="4472C4" w:themeColor="accent1"/>
          <w:szCs w:val="20"/>
          <w:lang w:eastAsia="en-GB"/>
        </w:rPr>
        <w:t>Best</w:t>
      </w:r>
      <w:proofErr w:type="gramEnd"/>
      <w:r w:rsidRPr="00C13ADB">
        <w:rPr>
          <w:rFonts w:ascii="Calibri" w:eastAsia="Calibri" w:hAnsi="Calibri" w:cs="Calibri"/>
          <w:color w:val="4472C4" w:themeColor="accent1"/>
          <w:szCs w:val="20"/>
          <w:lang w:eastAsia="en-GB"/>
        </w:rPr>
        <w:t xml:space="preserve"> Agricultural Machinery Trade Stand under 12m frontage</w:t>
      </w:r>
    </w:p>
    <w:p w14:paraId="632A5AD5" w14:textId="77777777" w:rsidR="006652B5" w:rsidRPr="00C13ADB" w:rsidRDefault="006652B5" w:rsidP="006652B5">
      <w:pPr>
        <w:pStyle w:val="ListParagraph"/>
        <w:rPr>
          <w:rFonts w:ascii="Calibri" w:eastAsia="Calibri" w:hAnsi="Calibri" w:cs="Calibri"/>
          <w:color w:val="4472C4" w:themeColor="accent1"/>
          <w:szCs w:val="20"/>
          <w:lang w:eastAsia="en-GB"/>
        </w:rPr>
      </w:pPr>
    </w:p>
    <w:p w14:paraId="0328D250" w14:textId="33572590" w:rsidR="00A65A6F" w:rsidRPr="00C13ADB" w:rsidRDefault="00A65A6F" w:rsidP="006652B5">
      <w:pPr>
        <w:pStyle w:val="ListParagraph"/>
        <w:numPr>
          <w:ilvl w:val="0"/>
          <w:numId w:val="26"/>
        </w:numPr>
        <w:spacing w:after="5" w:line="250" w:lineRule="auto"/>
        <w:ind w:right="2539"/>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w:t>
      </w:r>
      <w:proofErr w:type="gramStart"/>
      <w:r w:rsidRPr="00C13ADB">
        <w:rPr>
          <w:rFonts w:ascii="Calibri" w:eastAsia="Calibri" w:hAnsi="Calibri" w:cs="Calibri"/>
          <w:color w:val="4472C4" w:themeColor="accent1"/>
          <w:szCs w:val="20"/>
          <w:lang w:eastAsia="en-GB"/>
        </w:rPr>
        <w:t xml:space="preserve">4 </w:t>
      </w:r>
      <w:r w:rsidR="006652B5" w:rsidRPr="00C13ADB">
        <w:rPr>
          <w:rFonts w:ascii="Calibri" w:eastAsia="Calibri" w:hAnsi="Calibri" w:cs="Calibri"/>
          <w:color w:val="4472C4" w:themeColor="accent1"/>
          <w:szCs w:val="20"/>
          <w:lang w:eastAsia="en-GB"/>
        </w:rPr>
        <w:t xml:space="preserve"> </w:t>
      </w:r>
      <w:r w:rsidRPr="00C13ADB">
        <w:rPr>
          <w:rFonts w:ascii="Calibri" w:eastAsia="Calibri" w:hAnsi="Calibri" w:cs="Calibri"/>
          <w:color w:val="4472C4" w:themeColor="accent1"/>
          <w:szCs w:val="20"/>
          <w:lang w:eastAsia="en-GB"/>
        </w:rPr>
        <w:t>Best</w:t>
      </w:r>
      <w:proofErr w:type="gramEnd"/>
      <w:r w:rsidRPr="00C13ADB">
        <w:rPr>
          <w:rFonts w:ascii="Calibri" w:eastAsia="Calibri" w:hAnsi="Calibri" w:cs="Calibri"/>
          <w:color w:val="4472C4" w:themeColor="accent1"/>
          <w:szCs w:val="20"/>
          <w:lang w:eastAsia="en-GB"/>
        </w:rPr>
        <w:t xml:space="preserve"> Agricultural Machinery Trade Stand 15m and over. </w:t>
      </w:r>
    </w:p>
    <w:p w14:paraId="5018FD9C"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69C62C81" w14:textId="5E9F6A0F" w:rsidR="00A65A6F" w:rsidRPr="00C13ADB" w:rsidRDefault="00A65A6F" w:rsidP="00A65A6F">
      <w:pPr>
        <w:keepNext/>
        <w:keepLines/>
        <w:spacing w:after="0"/>
        <w:outlineLvl w:val="1"/>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Non-Agricultural Section </w:t>
      </w:r>
    </w:p>
    <w:p w14:paraId="24B4B84A" w14:textId="77777777" w:rsidR="006652B5" w:rsidRPr="00C13ADB" w:rsidRDefault="006652B5" w:rsidP="00A65A6F">
      <w:pPr>
        <w:keepNext/>
        <w:keepLines/>
        <w:spacing w:after="0"/>
        <w:outlineLvl w:val="1"/>
        <w:rPr>
          <w:rFonts w:ascii="Calibri" w:eastAsia="Calibri" w:hAnsi="Calibri" w:cs="Calibri"/>
          <w:b/>
          <w:color w:val="4472C4" w:themeColor="accent1"/>
          <w:sz w:val="24"/>
          <w:szCs w:val="20"/>
          <w:lang w:eastAsia="en-GB"/>
        </w:rPr>
      </w:pPr>
    </w:p>
    <w:p w14:paraId="72A631BE" w14:textId="2CA0C232" w:rsidR="00A65A6F" w:rsidRPr="00C13ADB" w:rsidRDefault="00A65A6F" w:rsidP="006652B5">
      <w:pPr>
        <w:pStyle w:val="ListParagraph"/>
        <w:numPr>
          <w:ilvl w:val="0"/>
          <w:numId w:val="27"/>
        </w:numPr>
        <w:tabs>
          <w:tab w:val="center" w:pos="3274"/>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TS5</w:t>
      </w:r>
      <w:r w:rsidR="006652B5" w:rsidRPr="00C13ADB">
        <w:rPr>
          <w:rFonts w:ascii="Calibri" w:eastAsia="Calibri" w:hAnsi="Calibri" w:cs="Calibri"/>
          <w:color w:val="4472C4" w:themeColor="accent1"/>
          <w:szCs w:val="20"/>
          <w:lang w:eastAsia="en-GB"/>
        </w:rPr>
        <w:tab/>
      </w:r>
      <w:r w:rsidRPr="00C13ADB">
        <w:rPr>
          <w:rFonts w:ascii="Calibri" w:eastAsia="Calibri" w:hAnsi="Calibri" w:cs="Calibri"/>
          <w:color w:val="4472C4" w:themeColor="accent1"/>
          <w:szCs w:val="20"/>
          <w:lang w:eastAsia="en-GB"/>
        </w:rPr>
        <w:t xml:space="preserve">Best Trade Stand under 12m frontage </w:t>
      </w:r>
    </w:p>
    <w:p w14:paraId="2E46CF88" w14:textId="77777777" w:rsidR="006652B5" w:rsidRPr="00C13ADB" w:rsidRDefault="006652B5" w:rsidP="006652B5">
      <w:pPr>
        <w:pStyle w:val="ListParagraph"/>
        <w:tabs>
          <w:tab w:val="center" w:pos="3274"/>
        </w:tabs>
        <w:spacing w:after="5" w:line="250" w:lineRule="auto"/>
        <w:rPr>
          <w:rFonts w:ascii="Calibri" w:eastAsia="Calibri" w:hAnsi="Calibri" w:cs="Calibri"/>
          <w:color w:val="4472C4" w:themeColor="accent1"/>
          <w:sz w:val="20"/>
          <w:szCs w:val="20"/>
          <w:lang w:eastAsia="en-GB"/>
        </w:rPr>
      </w:pPr>
    </w:p>
    <w:p w14:paraId="6CCF40E7" w14:textId="705F4EF6" w:rsidR="00A65A6F" w:rsidRPr="00C13ADB" w:rsidRDefault="00A65A6F" w:rsidP="006652B5">
      <w:pPr>
        <w:pStyle w:val="ListParagraph"/>
        <w:numPr>
          <w:ilvl w:val="0"/>
          <w:numId w:val="27"/>
        </w:numPr>
        <w:tabs>
          <w:tab w:val="center" w:pos="3412"/>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TS6</w:t>
      </w:r>
      <w:r w:rsidR="006652B5" w:rsidRPr="00C13ADB">
        <w:rPr>
          <w:rFonts w:ascii="Calibri" w:eastAsia="Calibri" w:hAnsi="Calibri" w:cs="Calibri"/>
          <w:color w:val="4472C4" w:themeColor="accent1"/>
          <w:szCs w:val="20"/>
          <w:lang w:eastAsia="en-GB"/>
        </w:rPr>
        <w:tab/>
      </w:r>
      <w:r w:rsidRPr="00C13ADB">
        <w:rPr>
          <w:rFonts w:ascii="Calibri" w:eastAsia="Calibri" w:hAnsi="Calibri" w:cs="Calibri"/>
          <w:color w:val="4472C4" w:themeColor="accent1"/>
          <w:szCs w:val="20"/>
          <w:lang w:eastAsia="en-GB"/>
        </w:rPr>
        <w:t xml:space="preserve">Best Trade Stand 15m frontage and over </w:t>
      </w:r>
    </w:p>
    <w:p w14:paraId="65F9D9EC" w14:textId="77777777" w:rsidR="00A65A6F" w:rsidRPr="006652B5" w:rsidRDefault="00A65A6F" w:rsidP="00A65A6F">
      <w:pPr>
        <w:spacing w:after="0"/>
        <w:rPr>
          <w:rFonts w:ascii="Calibri" w:eastAsia="Calibri" w:hAnsi="Calibri" w:cs="Calibri"/>
          <w:color w:val="000000"/>
          <w:sz w:val="20"/>
          <w:szCs w:val="20"/>
          <w:lang w:eastAsia="en-GB"/>
        </w:rPr>
      </w:pPr>
      <w:r w:rsidRPr="006652B5">
        <w:rPr>
          <w:rFonts w:ascii="Calibri" w:eastAsia="Calibri" w:hAnsi="Calibri" w:cs="Calibri"/>
          <w:color w:val="000000"/>
          <w:szCs w:val="20"/>
          <w:lang w:eastAsia="en-GB"/>
        </w:rPr>
        <w:t xml:space="preserve"> </w:t>
      </w:r>
    </w:p>
    <w:p w14:paraId="3D2A2440" w14:textId="136524E3" w:rsidR="00A65A6F" w:rsidRPr="00C13ADB" w:rsidRDefault="00A65A6F" w:rsidP="00A65A6F">
      <w:pPr>
        <w:keepNext/>
        <w:keepLines/>
        <w:spacing w:after="0"/>
        <w:outlineLvl w:val="1"/>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Motor Section </w:t>
      </w:r>
    </w:p>
    <w:p w14:paraId="2A44D323" w14:textId="77777777" w:rsidR="006652B5" w:rsidRPr="00C13ADB" w:rsidRDefault="006652B5" w:rsidP="00A65A6F">
      <w:pPr>
        <w:keepNext/>
        <w:keepLines/>
        <w:spacing w:after="0"/>
        <w:outlineLvl w:val="1"/>
        <w:rPr>
          <w:rFonts w:ascii="Calibri" w:eastAsia="Calibri" w:hAnsi="Calibri" w:cs="Calibri"/>
          <w:b/>
          <w:color w:val="4472C4" w:themeColor="accent1"/>
          <w:sz w:val="24"/>
          <w:szCs w:val="20"/>
          <w:lang w:eastAsia="en-GB"/>
        </w:rPr>
      </w:pPr>
    </w:p>
    <w:p w14:paraId="14BD8C36" w14:textId="6D94664D" w:rsidR="00A65A6F" w:rsidRPr="00C13ADB" w:rsidRDefault="00A65A6F" w:rsidP="006652B5">
      <w:pPr>
        <w:pStyle w:val="ListParagraph"/>
        <w:numPr>
          <w:ilvl w:val="0"/>
          <w:numId w:val="28"/>
        </w:numPr>
        <w:tabs>
          <w:tab w:val="center" w:pos="3612"/>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Class TS7 </w:t>
      </w:r>
      <w:r w:rsidRPr="00C13ADB">
        <w:rPr>
          <w:rFonts w:ascii="Calibri" w:eastAsia="Calibri" w:hAnsi="Calibri" w:cs="Calibri"/>
          <w:color w:val="4472C4" w:themeColor="accent1"/>
          <w:szCs w:val="20"/>
          <w:lang w:eastAsia="en-GB"/>
        </w:rPr>
        <w:tab/>
        <w:t xml:space="preserve">Best Motor Trade Stand under 12m frontage </w:t>
      </w:r>
    </w:p>
    <w:p w14:paraId="71258644" w14:textId="77777777" w:rsidR="006652B5" w:rsidRPr="00C13ADB" w:rsidRDefault="006652B5" w:rsidP="006652B5">
      <w:pPr>
        <w:pStyle w:val="ListParagraph"/>
        <w:tabs>
          <w:tab w:val="center" w:pos="3612"/>
        </w:tabs>
        <w:spacing w:after="5" w:line="250" w:lineRule="auto"/>
        <w:rPr>
          <w:rFonts w:ascii="Calibri" w:eastAsia="Calibri" w:hAnsi="Calibri" w:cs="Calibri"/>
          <w:color w:val="4472C4" w:themeColor="accent1"/>
          <w:sz w:val="20"/>
          <w:szCs w:val="20"/>
          <w:lang w:eastAsia="en-GB"/>
        </w:rPr>
      </w:pPr>
    </w:p>
    <w:p w14:paraId="46B8A8BE" w14:textId="77777777" w:rsidR="00A65A6F" w:rsidRPr="00C13ADB" w:rsidRDefault="00A65A6F" w:rsidP="006652B5">
      <w:pPr>
        <w:pStyle w:val="ListParagraph"/>
        <w:numPr>
          <w:ilvl w:val="0"/>
          <w:numId w:val="28"/>
        </w:numPr>
        <w:tabs>
          <w:tab w:val="center" w:pos="3752"/>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Class TS8 </w:t>
      </w:r>
      <w:r w:rsidRPr="00C13ADB">
        <w:rPr>
          <w:rFonts w:ascii="Calibri" w:eastAsia="Calibri" w:hAnsi="Calibri" w:cs="Calibri"/>
          <w:color w:val="4472C4" w:themeColor="accent1"/>
          <w:szCs w:val="20"/>
          <w:lang w:eastAsia="en-GB"/>
        </w:rPr>
        <w:tab/>
        <w:t xml:space="preserve">Best Motor Trade Stand 15m frontage and over </w:t>
      </w:r>
    </w:p>
    <w:p w14:paraId="352E528C"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4D219050" w14:textId="2E75A4A2" w:rsidR="00A65A6F" w:rsidRPr="00C13ADB" w:rsidRDefault="00A65A6F" w:rsidP="00A65A6F">
      <w:pPr>
        <w:spacing w:after="0"/>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Craft Section </w:t>
      </w:r>
    </w:p>
    <w:p w14:paraId="7239A16E" w14:textId="77777777" w:rsidR="006652B5" w:rsidRPr="00C13ADB" w:rsidRDefault="006652B5" w:rsidP="00A65A6F">
      <w:pPr>
        <w:spacing w:after="0"/>
        <w:rPr>
          <w:rFonts w:ascii="Calibri" w:eastAsia="Calibri" w:hAnsi="Calibri" w:cs="Calibri"/>
          <w:color w:val="4472C4" w:themeColor="accent1"/>
          <w:sz w:val="20"/>
          <w:szCs w:val="20"/>
          <w:lang w:eastAsia="en-GB"/>
        </w:rPr>
      </w:pPr>
    </w:p>
    <w:p w14:paraId="1BAA2388" w14:textId="2B9F94BE" w:rsidR="00A65A6F" w:rsidRPr="00C13ADB" w:rsidRDefault="00E17442" w:rsidP="006652B5">
      <w:pPr>
        <w:pStyle w:val="ListParagraph"/>
        <w:numPr>
          <w:ilvl w:val="0"/>
          <w:numId w:val="29"/>
        </w:numPr>
        <w:tabs>
          <w:tab w:val="center" w:pos="2578"/>
        </w:tabs>
        <w:spacing w:after="5" w:line="250" w:lineRule="auto"/>
        <w:rPr>
          <w:rFonts w:ascii="Calibri" w:eastAsia="Calibri" w:hAnsi="Calibri" w:cs="Calibri"/>
          <w:color w:val="4472C4" w:themeColor="accent1"/>
          <w:sz w:val="20"/>
          <w:szCs w:val="20"/>
          <w:lang w:eastAsia="en-GB"/>
        </w:rPr>
      </w:pPr>
      <w:r>
        <w:rPr>
          <w:rFonts w:ascii="Calibri" w:eastAsia="Calibri" w:hAnsi="Calibri" w:cs="Calibri"/>
          <w:color w:val="4472C4" w:themeColor="accent1"/>
          <w:szCs w:val="20"/>
          <w:lang w:eastAsia="en-GB"/>
        </w:rPr>
        <w:t xml:space="preserve"> </w:t>
      </w:r>
      <w:r w:rsidR="00FC11CD">
        <w:rPr>
          <w:rFonts w:ascii="Calibri" w:eastAsia="Calibri" w:hAnsi="Calibri" w:cs="Calibri"/>
          <w:color w:val="4472C4" w:themeColor="accent1"/>
          <w:szCs w:val="20"/>
          <w:lang w:eastAsia="en-GB"/>
        </w:rPr>
        <w:t>Best craft stand (previously indoor)</w:t>
      </w:r>
    </w:p>
    <w:p w14:paraId="6921E368"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2FE8CB06" w14:textId="77777777" w:rsidR="006652B5" w:rsidRPr="00C13ADB" w:rsidRDefault="006652B5" w:rsidP="00A65A6F">
      <w:pPr>
        <w:keepNext/>
        <w:keepLines/>
        <w:spacing w:after="0"/>
        <w:outlineLvl w:val="1"/>
        <w:rPr>
          <w:rFonts w:ascii="Calibri" w:eastAsia="Calibri" w:hAnsi="Calibri" w:cs="Calibri"/>
          <w:b/>
          <w:color w:val="4472C4" w:themeColor="accent1"/>
          <w:szCs w:val="20"/>
          <w:lang w:eastAsia="en-GB"/>
        </w:rPr>
      </w:pPr>
    </w:p>
    <w:p w14:paraId="541E062A" w14:textId="57A8548F" w:rsidR="00A65A6F" w:rsidRPr="00C13ADB" w:rsidRDefault="00A65A6F" w:rsidP="00A65A6F">
      <w:pPr>
        <w:keepNext/>
        <w:keepLines/>
        <w:spacing w:after="0"/>
        <w:outlineLvl w:val="1"/>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Prizes &amp; Trophies  </w:t>
      </w:r>
    </w:p>
    <w:p w14:paraId="6FC0D5E7" w14:textId="77777777" w:rsidR="006652B5" w:rsidRPr="00C13ADB" w:rsidRDefault="006652B5" w:rsidP="00A65A6F">
      <w:pPr>
        <w:keepNext/>
        <w:keepLines/>
        <w:spacing w:after="0"/>
        <w:outlineLvl w:val="1"/>
        <w:rPr>
          <w:rFonts w:ascii="Calibri" w:eastAsia="Calibri" w:hAnsi="Calibri" w:cs="Calibri"/>
          <w:b/>
          <w:color w:val="4472C4" w:themeColor="accent1"/>
          <w:sz w:val="24"/>
          <w:szCs w:val="20"/>
          <w:lang w:eastAsia="en-GB"/>
        </w:rPr>
      </w:pPr>
    </w:p>
    <w:p w14:paraId="1EDF5CFD" w14:textId="670F0D95" w:rsidR="00A65A6F" w:rsidRPr="00C13ADB" w:rsidRDefault="006652B5" w:rsidP="006652B5">
      <w:pPr>
        <w:pStyle w:val="ListParagraph"/>
        <w:numPr>
          <w:ilvl w:val="0"/>
          <w:numId w:val="29"/>
        </w:numPr>
        <w:spacing w:after="5" w:line="250" w:lineRule="auto"/>
        <w:ind w:right="9"/>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A </w:t>
      </w:r>
      <w:r w:rsidR="00A65A6F" w:rsidRPr="00C13ADB">
        <w:rPr>
          <w:rFonts w:ascii="Calibri" w:eastAsia="Calibri" w:hAnsi="Calibri" w:cs="Calibri"/>
          <w:color w:val="4472C4" w:themeColor="accent1"/>
          <w:szCs w:val="20"/>
          <w:lang w:eastAsia="en-GB"/>
        </w:rPr>
        <w:t>trophy will be awarded for the Overall Best Trade Stands in the following categories:</w:t>
      </w:r>
    </w:p>
    <w:p w14:paraId="79FF26AE"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4C7BDA12" w14:textId="67068F95" w:rsidR="00A65A6F" w:rsidRPr="00C13ADB" w:rsidRDefault="00A65A6F" w:rsidP="006652B5">
      <w:pPr>
        <w:pStyle w:val="ListParagraph"/>
        <w:numPr>
          <w:ilvl w:val="0"/>
          <w:numId w:val="30"/>
        </w:numPr>
        <w:spacing w:after="5" w:line="250" w:lineRule="auto"/>
        <w:ind w:right="9"/>
        <w:rPr>
          <w:rFonts w:ascii="Calibri" w:eastAsia="Calibri" w:hAnsi="Calibri" w:cs="Calibri"/>
          <w:color w:val="4472C4" w:themeColor="accent1"/>
          <w:sz w:val="20"/>
          <w:szCs w:val="20"/>
          <w:lang w:eastAsia="en-GB"/>
        </w:rPr>
      </w:pPr>
      <w:r w:rsidRPr="00C13ADB">
        <w:rPr>
          <w:rFonts w:ascii="Calibri" w:eastAsia="Calibri" w:hAnsi="Calibri" w:cs="Calibri"/>
          <w:b/>
          <w:i/>
          <w:color w:val="4472C4" w:themeColor="accent1"/>
          <w:szCs w:val="20"/>
          <w:lang w:eastAsia="en-GB"/>
        </w:rPr>
        <w:t>Simon Llewellin Trophy</w:t>
      </w:r>
      <w:r w:rsidRPr="00C13ADB">
        <w:rPr>
          <w:rFonts w:ascii="Calibri" w:eastAsia="Calibri" w:hAnsi="Calibri" w:cs="Calibri"/>
          <w:color w:val="4472C4" w:themeColor="accent1"/>
          <w:szCs w:val="20"/>
          <w:lang w:eastAsia="en-GB"/>
        </w:rPr>
        <w:t xml:space="preserve"> for the Best Agricultural Trade Stand  </w:t>
      </w:r>
    </w:p>
    <w:p w14:paraId="4669BDEE" w14:textId="77777777" w:rsidR="00A65A6F" w:rsidRPr="00C13ADB" w:rsidRDefault="00A65A6F" w:rsidP="00A65A6F">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61A821AF" w14:textId="0B3FD23A" w:rsidR="00A65A6F" w:rsidRPr="00C13ADB" w:rsidRDefault="00A65A6F" w:rsidP="006652B5">
      <w:pPr>
        <w:pStyle w:val="ListParagraph"/>
        <w:numPr>
          <w:ilvl w:val="0"/>
          <w:numId w:val="30"/>
        </w:numPr>
        <w:spacing w:after="252" w:line="250" w:lineRule="auto"/>
        <w:ind w:right="9"/>
        <w:rPr>
          <w:rFonts w:ascii="Calibri" w:eastAsia="Calibri" w:hAnsi="Calibri" w:cs="Calibri"/>
          <w:color w:val="4472C4" w:themeColor="accent1"/>
          <w:sz w:val="20"/>
          <w:szCs w:val="20"/>
          <w:lang w:eastAsia="en-GB"/>
        </w:rPr>
      </w:pPr>
      <w:r w:rsidRPr="00C13ADB">
        <w:rPr>
          <w:rFonts w:ascii="Calibri" w:eastAsia="Calibri" w:hAnsi="Calibri" w:cs="Calibri"/>
          <w:b/>
          <w:i/>
          <w:color w:val="4472C4" w:themeColor="accent1"/>
          <w:szCs w:val="20"/>
          <w:lang w:eastAsia="en-GB"/>
        </w:rPr>
        <w:t>J E Lawrence Challenge Cup</w:t>
      </w:r>
      <w:r w:rsidRPr="00C13ADB">
        <w:rPr>
          <w:rFonts w:ascii="Calibri" w:eastAsia="Calibri" w:hAnsi="Calibri" w:cs="Calibri"/>
          <w:color w:val="4472C4" w:themeColor="accent1"/>
          <w:szCs w:val="20"/>
          <w:lang w:eastAsia="en-GB"/>
        </w:rPr>
        <w:t xml:space="preserve"> for the Best Non- Agricultural Trade Stand  </w:t>
      </w:r>
    </w:p>
    <w:p w14:paraId="0A2128B2" w14:textId="77777777" w:rsidR="00A65A6F" w:rsidRPr="00A65A6F" w:rsidRDefault="00A65A6F" w:rsidP="00A65A6F">
      <w:pPr>
        <w:spacing w:after="0"/>
        <w:jc w:val="center"/>
        <w:rPr>
          <w:rFonts w:ascii="Calibri" w:eastAsia="Calibri" w:hAnsi="Calibri" w:cs="Calibri"/>
          <w:color w:val="000000"/>
          <w:lang w:eastAsia="en-GB"/>
        </w:rPr>
      </w:pPr>
      <w:r w:rsidRPr="00A65A6F">
        <w:rPr>
          <w:rFonts w:ascii="Calibri" w:eastAsia="Calibri" w:hAnsi="Calibri" w:cs="Calibri"/>
          <w:b/>
          <w:color w:val="17365D"/>
          <w:sz w:val="52"/>
          <w:lang w:eastAsia="en-GB"/>
        </w:rPr>
        <w:t xml:space="preserve"> </w:t>
      </w:r>
    </w:p>
    <w:p w14:paraId="3522DA47" w14:textId="77777777" w:rsidR="00A65A6F" w:rsidRPr="00A65A6F" w:rsidRDefault="00A65A6F" w:rsidP="00A65A6F">
      <w:pPr>
        <w:spacing w:after="0"/>
        <w:jc w:val="center"/>
        <w:rPr>
          <w:rFonts w:ascii="Calibri" w:eastAsia="Calibri" w:hAnsi="Calibri" w:cs="Calibri"/>
          <w:color w:val="000000"/>
          <w:lang w:eastAsia="en-GB"/>
        </w:rPr>
      </w:pPr>
      <w:r w:rsidRPr="00A65A6F">
        <w:rPr>
          <w:rFonts w:ascii="Calibri" w:eastAsia="Calibri" w:hAnsi="Calibri" w:cs="Calibri"/>
          <w:b/>
          <w:color w:val="17365D"/>
          <w:sz w:val="52"/>
          <w:lang w:eastAsia="en-GB"/>
        </w:rPr>
        <w:t xml:space="preserve"> </w:t>
      </w:r>
    </w:p>
    <w:p w14:paraId="207ED6FC" w14:textId="77777777" w:rsidR="00C21346" w:rsidRDefault="00C21346" w:rsidP="00931EC4">
      <w:pPr>
        <w:spacing w:after="0"/>
        <w:jc w:val="center"/>
        <w:rPr>
          <w:rFonts w:ascii="Calibri" w:eastAsia="Calibri" w:hAnsi="Calibri" w:cs="Calibri"/>
          <w:b/>
          <w:color w:val="17365D"/>
          <w:sz w:val="52"/>
          <w:lang w:eastAsia="en-GB"/>
        </w:rPr>
      </w:pPr>
    </w:p>
    <w:p w14:paraId="7BC46E6E" w14:textId="542D6EB2" w:rsidR="003B1656" w:rsidRPr="00931EC4" w:rsidRDefault="00A65A6F" w:rsidP="00931EC4">
      <w:pPr>
        <w:spacing w:after="0"/>
        <w:jc w:val="center"/>
        <w:rPr>
          <w:rFonts w:ascii="Calibri" w:eastAsia="Calibri" w:hAnsi="Calibri" w:cs="Calibri"/>
          <w:color w:val="000000"/>
          <w:lang w:eastAsia="en-GB"/>
        </w:rPr>
      </w:pPr>
      <w:r w:rsidRPr="00A65A6F">
        <w:rPr>
          <w:rFonts w:ascii="Calibri" w:eastAsia="Calibri" w:hAnsi="Calibri" w:cs="Calibri"/>
          <w:b/>
          <w:color w:val="17365D"/>
          <w:sz w:val="52"/>
          <w:lang w:eastAsia="en-GB"/>
        </w:rPr>
        <w:lastRenderedPageBreak/>
        <w:t xml:space="preserve"> </w:t>
      </w:r>
      <w:r w:rsidR="003B1656">
        <w:rPr>
          <w:noProof/>
          <w:sz w:val="32"/>
          <w:szCs w:val="32"/>
          <w:lang w:eastAsia="en-GB"/>
        </w:rPr>
        <w:drawing>
          <wp:inline distT="0" distB="0" distL="0" distR="0" wp14:anchorId="24C3B1C8" wp14:editId="7847F839">
            <wp:extent cx="48133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inline>
        </w:drawing>
      </w:r>
    </w:p>
    <w:p w14:paraId="4978F181" w14:textId="77777777" w:rsidR="007C11DF" w:rsidRDefault="003B1656" w:rsidP="003B1656">
      <w:pPr>
        <w:jc w:val="center"/>
        <w:rPr>
          <w:sz w:val="32"/>
          <w:szCs w:val="32"/>
        </w:rPr>
      </w:pPr>
      <w:r w:rsidRPr="003B1656">
        <w:rPr>
          <w:sz w:val="32"/>
          <w:szCs w:val="32"/>
        </w:rPr>
        <w:t xml:space="preserve">The Pembrokeshire Agricultural Society </w:t>
      </w:r>
      <w:r w:rsidR="0021463B">
        <w:rPr>
          <w:sz w:val="32"/>
          <w:szCs w:val="32"/>
        </w:rPr>
        <w:t>Ltd</w:t>
      </w:r>
    </w:p>
    <w:p w14:paraId="4824D00C" w14:textId="3FD5ACF1" w:rsidR="003B1656" w:rsidRPr="003B1656" w:rsidRDefault="0021463B" w:rsidP="003B1656">
      <w:pPr>
        <w:jc w:val="center"/>
        <w:rPr>
          <w:sz w:val="32"/>
          <w:szCs w:val="32"/>
        </w:rPr>
      </w:pPr>
      <w:r>
        <w:rPr>
          <w:sz w:val="32"/>
          <w:szCs w:val="32"/>
        </w:rPr>
        <w:t xml:space="preserve"> </w:t>
      </w:r>
      <w:r w:rsidR="003B1656" w:rsidRPr="003B1656">
        <w:rPr>
          <w:sz w:val="32"/>
          <w:szCs w:val="32"/>
        </w:rPr>
        <w:t>Data Protection Policy</w:t>
      </w:r>
    </w:p>
    <w:p w14:paraId="474E2B69" w14:textId="62A0A00B" w:rsidR="003B1656" w:rsidRPr="003B1656" w:rsidRDefault="003B1656" w:rsidP="0021463B">
      <w:pPr>
        <w:jc w:val="both"/>
      </w:pPr>
      <w:r w:rsidRPr="003B1656">
        <w:rPr>
          <w:rFonts w:asciiTheme="majorHAnsi" w:hAnsiTheme="majorHAnsi" w:cstheme="majorHAnsi"/>
          <w:shd w:val="clear" w:color="auto" w:fill="FFFFFF"/>
        </w:rPr>
        <w:t>The Society rules regarding the above are currently set out in the Data Protection Act 1998. However, there are set changes that took place 25</w:t>
      </w:r>
      <w:r w:rsidRPr="003B1656">
        <w:rPr>
          <w:rFonts w:asciiTheme="majorHAnsi" w:hAnsiTheme="majorHAnsi" w:cstheme="majorHAnsi"/>
          <w:sz w:val="18"/>
          <w:szCs w:val="18"/>
          <w:shd w:val="clear" w:color="auto" w:fill="FFFFFF"/>
          <w:vertAlign w:val="superscript"/>
        </w:rPr>
        <w:t>th</w:t>
      </w:r>
      <w:r w:rsidRPr="003B1656">
        <w:rPr>
          <w:rFonts w:asciiTheme="majorHAnsi" w:hAnsiTheme="majorHAnsi" w:cstheme="majorHAnsi"/>
          <w:shd w:val="clear" w:color="auto" w:fill="FFFFFF"/>
        </w:rPr>
        <w:t xml:space="preserve"> May 2018. To enable the Pembrokeshire Agricultural Society (PAS) to deliver its services to you, there is need for you to continue providing personal data. With GDPR your personal data is paramount to the Society, therefore we wish you to know exactly how we will use personal information. </w:t>
      </w:r>
      <w:r w:rsidR="000B6035" w:rsidRPr="000B6035">
        <w:rPr>
          <w:rFonts w:asciiTheme="majorHAnsi" w:hAnsiTheme="majorHAnsi" w:cstheme="majorHAnsi"/>
          <w:shd w:val="clear" w:color="auto" w:fill="FFFFFF"/>
        </w:rPr>
        <w:t>The PAS has</w:t>
      </w:r>
      <w:r w:rsidRPr="000B6035">
        <w:rPr>
          <w:rFonts w:asciiTheme="majorHAnsi" w:hAnsiTheme="majorHAnsi" w:cstheme="majorHAnsi"/>
          <w:shd w:val="clear" w:color="auto" w:fill="FFFFFF"/>
        </w:rPr>
        <w:t xml:space="preserve"> developed a Privacy Policy which can be found on the PAS website. It sets out detailed information regarding personal information, h</w:t>
      </w:r>
      <w:r w:rsidRPr="003B1656">
        <w:rPr>
          <w:rFonts w:asciiTheme="majorHAnsi" w:hAnsiTheme="majorHAnsi" w:cstheme="majorHAnsi"/>
          <w:shd w:val="clear" w:color="auto" w:fill="FFFFFF"/>
        </w:rPr>
        <w:t xml:space="preserve">ow we use it, for what purpose, and the legal basis for doing so. Furthermore, it highlights how personal data is stored and who it is shared with. Should you wish to access the Privacy Policy it can be found at the following website </w:t>
      </w:r>
      <w:hyperlink r:id="rId17" w:history="1">
        <w:r w:rsidRPr="003B1656">
          <w:rPr>
            <w:rFonts w:ascii="colaborate-thinregular" w:hAnsi="colaborate-thinregular"/>
            <w:color w:val="00A3DF"/>
            <w:u w:val="single"/>
            <w:shd w:val="clear" w:color="auto" w:fill="FFFFFF"/>
          </w:rPr>
          <w:t>www.pembsshow.org</w:t>
        </w:r>
      </w:hyperlink>
      <w:r w:rsidRPr="003B1656">
        <w:t>.</w:t>
      </w:r>
    </w:p>
    <w:p w14:paraId="0D081351" w14:textId="49ABDEF6" w:rsidR="003B1656" w:rsidRPr="00622B13" w:rsidRDefault="003B1656" w:rsidP="0021463B">
      <w:pPr>
        <w:numPr>
          <w:ilvl w:val="0"/>
          <w:numId w:val="34"/>
        </w:numPr>
        <w:contextualSpacing/>
        <w:jc w:val="both"/>
        <w:rPr>
          <w:rFonts w:asciiTheme="majorHAnsi" w:hAnsiTheme="majorHAnsi" w:cstheme="majorHAnsi"/>
        </w:rPr>
      </w:pPr>
      <w:r w:rsidRPr="00622B13">
        <w:rPr>
          <w:rFonts w:asciiTheme="majorHAnsi" w:hAnsiTheme="majorHAnsi" w:cstheme="majorHAnsi"/>
        </w:rPr>
        <w:t xml:space="preserve">I am aware that the Pembrokeshire Agricultural Society may need to legitimately publish my details </w:t>
      </w:r>
    </w:p>
    <w:p w14:paraId="6C597CE1" w14:textId="77777777" w:rsidR="007D6959" w:rsidRPr="00622B13" w:rsidRDefault="007D6959" w:rsidP="0021463B">
      <w:pPr>
        <w:ind w:left="720"/>
        <w:contextualSpacing/>
        <w:jc w:val="both"/>
        <w:rPr>
          <w:rFonts w:asciiTheme="majorHAnsi" w:hAnsiTheme="majorHAnsi" w:cstheme="majorHAnsi"/>
        </w:rPr>
      </w:pPr>
    </w:p>
    <w:p w14:paraId="7BF36900" w14:textId="191F6399" w:rsidR="00160416" w:rsidRPr="00160416" w:rsidRDefault="003B1656" w:rsidP="00160416">
      <w:pPr>
        <w:numPr>
          <w:ilvl w:val="0"/>
          <w:numId w:val="34"/>
        </w:numPr>
        <w:contextualSpacing/>
        <w:jc w:val="both"/>
        <w:rPr>
          <w:rFonts w:asciiTheme="majorHAnsi" w:hAnsiTheme="majorHAnsi" w:cstheme="majorHAnsi"/>
        </w:rPr>
      </w:pPr>
      <w:r w:rsidRPr="00622B13">
        <w:rPr>
          <w:rFonts w:asciiTheme="majorHAnsi" w:hAnsiTheme="majorHAnsi" w:cstheme="majorHAnsi"/>
        </w:rPr>
        <w:t xml:space="preserve">I am aware that during the Pembrokeshire </w:t>
      </w:r>
      <w:r w:rsidR="00FA1D71" w:rsidRPr="00622B13">
        <w:rPr>
          <w:rFonts w:asciiTheme="majorHAnsi" w:hAnsiTheme="majorHAnsi" w:cstheme="majorHAnsi"/>
        </w:rPr>
        <w:t>County Show trade stands</w:t>
      </w:r>
      <w:r w:rsidRPr="00622B13">
        <w:rPr>
          <w:rFonts w:asciiTheme="majorHAnsi" w:hAnsiTheme="majorHAnsi" w:cstheme="majorHAnsi"/>
        </w:rPr>
        <w:t xml:space="preserve"> may be photographed and images may be used </w:t>
      </w:r>
      <w:proofErr w:type="gramStart"/>
      <w:r w:rsidRPr="00622B13">
        <w:rPr>
          <w:rFonts w:asciiTheme="majorHAnsi" w:hAnsiTheme="majorHAnsi" w:cstheme="majorHAnsi"/>
        </w:rPr>
        <w:t>at a later date</w:t>
      </w:r>
      <w:proofErr w:type="gramEnd"/>
      <w:r w:rsidRPr="00622B13">
        <w:rPr>
          <w:rFonts w:asciiTheme="majorHAnsi" w:hAnsiTheme="majorHAnsi" w:cstheme="majorHAnsi"/>
        </w:rPr>
        <w:t xml:space="preserve"> for promotional purpos</w:t>
      </w:r>
      <w:r w:rsidR="00160416">
        <w:rPr>
          <w:rFonts w:asciiTheme="majorHAnsi" w:hAnsiTheme="majorHAnsi" w:cstheme="majorHAnsi"/>
        </w:rPr>
        <w:t>es.</w:t>
      </w:r>
    </w:p>
    <w:p w14:paraId="643CAD8F" w14:textId="77777777" w:rsidR="00160416" w:rsidRDefault="00160416" w:rsidP="00160416">
      <w:pPr>
        <w:contextualSpacing/>
        <w:rPr>
          <w:rFonts w:asciiTheme="majorHAnsi" w:eastAsia="Trebuchet MS" w:hAnsiTheme="majorHAnsi" w:cstheme="majorHAnsi"/>
          <w:b/>
          <w:sz w:val="28"/>
          <w:szCs w:val="28"/>
          <w:u w:val="single"/>
        </w:rPr>
      </w:pPr>
    </w:p>
    <w:p w14:paraId="73AE77D2" w14:textId="44101ED5" w:rsidR="003A0F49" w:rsidRPr="004B1F00" w:rsidRDefault="005302D1" w:rsidP="00160416">
      <w:pPr>
        <w:contextualSpacing/>
        <w:jc w:val="center"/>
        <w:rPr>
          <w:rFonts w:asciiTheme="majorHAnsi" w:hAnsiTheme="majorHAnsi" w:cstheme="majorHAnsi"/>
        </w:rPr>
      </w:pPr>
      <w:r w:rsidRPr="004B1F00">
        <w:rPr>
          <w:rFonts w:asciiTheme="majorHAnsi" w:eastAsia="Trebuchet MS" w:hAnsiTheme="majorHAnsi" w:cstheme="majorHAnsi"/>
          <w:b/>
          <w:sz w:val="28"/>
          <w:szCs w:val="28"/>
          <w:u w:val="single"/>
        </w:rPr>
        <w:t>Show Rules &amp; Regulations</w:t>
      </w:r>
    </w:p>
    <w:p w14:paraId="1FAEB930" w14:textId="5D9D5688" w:rsidR="003A0F49" w:rsidRPr="00B81743" w:rsidRDefault="003A0F49" w:rsidP="003A71A3">
      <w:pPr>
        <w:spacing w:after="1" w:line="239" w:lineRule="auto"/>
        <w:ind w:right="11"/>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All exhibitors, their contractors and employees, while on the Showground, shall be subject to the Rules and Regulations of the Society, as interpreted by the Society, and their stewards and officials appointed to them.</w:t>
      </w:r>
    </w:p>
    <w:p w14:paraId="0737A45C" w14:textId="780D7BCA" w:rsidR="003A0F49" w:rsidRPr="00B81743" w:rsidRDefault="003A0F49" w:rsidP="00953F8A">
      <w:pPr>
        <w:spacing w:after="1" w:line="240" w:lineRule="auto"/>
        <w:ind w:right="11"/>
        <w:jc w:val="both"/>
        <w:rPr>
          <w:rFonts w:asciiTheme="majorHAnsi" w:eastAsia="Calibri" w:hAnsiTheme="majorHAnsi" w:cstheme="majorHAnsi"/>
          <w:bCs/>
          <w:sz w:val="20"/>
          <w:szCs w:val="20"/>
        </w:rPr>
      </w:pPr>
      <w:r w:rsidRPr="00B81743">
        <w:rPr>
          <w:rFonts w:asciiTheme="majorHAnsi" w:eastAsia="Trebuchet MS" w:hAnsiTheme="majorHAnsi" w:cstheme="majorHAnsi"/>
          <w:bCs/>
          <w:sz w:val="20"/>
          <w:szCs w:val="20"/>
        </w:rPr>
        <w:t>The stewards have the power to order the removal of any article from the Showground, or to close the stand of any exhibitor who does not conform to the regulations of the Society or the directions of the stewards or officials, and if necessary, to expel such exhibitors or his/her representatives from the Showground. All fines, fees and charges shall be recoverable by the Society and until payment is made, persons owing them shall be debarred from exhibiting at future shows by the Society.</w:t>
      </w:r>
    </w:p>
    <w:p w14:paraId="6E2ECD3D" w14:textId="77777777" w:rsidR="00953F8A" w:rsidRDefault="00953F8A" w:rsidP="007717B3">
      <w:pPr>
        <w:spacing w:after="0" w:line="240" w:lineRule="auto"/>
        <w:jc w:val="both"/>
        <w:rPr>
          <w:rFonts w:asciiTheme="majorHAnsi" w:eastAsia="Calibri" w:hAnsiTheme="majorHAnsi" w:cstheme="majorHAnsi"/>
          <w:sz w:val="20"/>
          <w:szCs w:val="20"/>
        </w:rPr>
      </w:pPr>
    </w:p>
    <w:p w14:paraId="7D89D2C2" w14:textId="5181733D" w:rsidR="003A0F49" w:rsidRPr="005302D1" w:rsidRDefault="003A0F49" w:rsidP="007717B3">
      <w:pPr>
        <w:spacing w:after="0" w:line="240" w:lineRule="auto"/>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L</w:t>
      </w:r>
      <w:r w:rsidR="005302D1" w:rsidRPr="005302D1">
        <w:rPr>
          <w:rFonts w:asciiTheme="majorHAnsi" w:eastAsia="Trebuchet MS" w:hAnsiTheme="majorHAnsi" w:cstheme="majorHAnsi"/>
          <w:b/>
          <w:sz w:val="20"/>
          <w:szCs w:val="20"/>
          <w:u w:val="single"/>
        </w:rPr>
        <w:t>iability</w:t>
      </w:r>
    </w:p>
    <w:p w14:paraId="3C61E0F1" w14:textId="0E2572AB" w:rsidR="00B81743" w:rsidRDefault="003A0F49" w:rsidP="00953F8A">
      <w:pPr>
        <w:spacing w:after="0" w:line="238" w:lineRule="auto"/>
        <w:ind w:right="51"/>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 xml:space="preserve">In this clause the term “exhibitor” shall include persons taking part in any competition or display arranged by the Society. It also includes the owner of any animal, plant, machinery, or other things involved in any such competition or display, or otherwise exhibition on the Showground. Save for death or personal injury caused by the negligence of the Society, its servants or agendas, the Society will not be responsible for death, injury, disease or loss caused to any exhibitor or to his/her servants or agent, or to any animals, article, plant machinery or thing of whatever nature brought to the Showground by the said exhibitor from whatever cause death, injury, disease, damage or loss arises. The Society will not be responsible in any way for any animal, article, plant machinery, or object of any kind exhibited on the Showground or from damage caused to sites during the </w:t>
      </w:r>
      <w:proofErr w:type="spellStart"/>
      <w:proofErr w:type="gramStart"/>
      <w:r w:rsidRPr="00B81743">
        <w:rPr>
          <w:rFonts w:asciiTheme="majorHAnsi" w:eastAsia="Trebuchet MS" w:hAnsiTheme="majorHAnsi" w:cstheme="majorHAnsi"/>
          <w:bCs/>
          <w:sz w:val="20"/>
          <w:szCs w:val="20"/>
        </w:rPr>
        <w:t>pre</w:t>
      </w:r>
      <w:r w:rsidR="003A71A3" w:rsidRPr="00B81743">
        <w:rPr>
          <w:rFonts w:asciiTheme="majorHAnsi" w:eastAsia="Trebuchet MS" w:hAnsiTheme="majorHAnsi" w:cstheme="majorHAnsi"/>
          <w:bCs/>
          <w:sz w:val="20"/>
          <w:szCs w:val="20"/>
        </w:rPr>
        <w:t xml:space="preserve"> </w:t>
      </w:r>
      <w:r w:rsidRPr="00B81743">
        <w:rPr>
          <w:rFonts w:asciiTheme="majorHAnsi" w:eastAsia="Trebuchet MS" w:hAnsiTheme="majorHAnsi" w:cstheme="majorHAnsi"/>
          <w:bCs/>
          <w:sz w:val="20"/>
          <w:szCs w:val="20"/>
        </w:rPr>
        <w:t>Show</w:t>
      </w:r>
      <w:proofErr w:type="spellEnd"/>
      <w:proofErr w:type="gramEnd"/>
      <w:r w:rsidRPr="00B81743">
        <w:rPr>
          <w:rFonts w:asciiTheme="majorHAnsi" w:eastAsia="Trebuchet MS" w:hAnsiTheme="majorHAnsi" w:cstheme="majorHAnsi"/>
          <w:bCs/>
          <w:sz w:val="20"/>
          <w:szCs w:val="20"/>
        </w:rPr>
        <w:t xml:space="preserve"> period and will not undertake to make good such damage.  This exhibitor shall assume full responsibility including liability for all claims arising out of the exhibition, handling or housing of any animal, article, plant machinery or object of any kind exhibited on the Showground, and the conduct of the stand generally. The exhibitor shall indemnify the Society against all claims, damages or expenses whatsoever in any way arising out of the presence of the exhibitor or his/her exhibits on the Showground. Acceptance of the foregoing provisions shall be a condition of entry.</w:t>
      </w:r>
    </w:p>
    <w:p w14:paraId="4DACC517" w14:textId="77777777" w:rsidR="00953F8A" w:rsidRPr="00B81743" w:rsidRDefault="00953F8A" w:rsidP="00953F8A">
      <w:pPr>
        <w:spacing w:after="0" w:line="238" w:lineRule="auto"/>
        <w:ind w:right="51"/>
        <w:jc w:val="both"/>
        <w:rPr>
          <w:rFonts w:asciiTheme="majorHAnsi" w:eastAsia="Calibri" w:hAnsiTheme="majorHAnsi" w:cstheme="majorHAnsi"/>
          <w:bCs/>
          <w:sz w:val="20"/>
          <w:szCs w:val="20"/>
        </w:rPr>
      </w:pPr>
    </w:p>
    <w:p w14:paraId="44B18EFB" w14:textId="77777777" w:rsidR="00D04723" w:rsidRDefault="00D04723" w:rsidP="007717B3">
      <w:pPr>
        <w:spacing w:after="0" w:line="238" w:lineRule="auto"/>
        <w:ind w:right="51"/>
        <w:jc w:val="both"/>
        <w:rPr>
          <w:rFonts w:asciiTheme="majorHAnsi" w:eastAsia="Trebuchet MS" w:hAnsiTheme="majorHAnsi" w:cstheme="majorHAnsi"/>
          <w:b/>
          <w:sz w:val="20"/>
          <w:szCs w:val="20"/>
          <w:u w:val="single"/>
        </w:rPr>
      </w:pPr>
    </w:p>
    <w:p w14:paraId="62DCFD25" w14:textId="5AA69BBD" w:rsidR="003A0F49" w:rsidRPr="005302D1" w:rsidRDefault="003A0F49" w:rsidP="007717B3">
      <w:pPr>
        <w:spacing w:after="0" w:line="238" w:lineRule="auto"/>
        <w:ind w:right="51"/>
        <w:jc w:val="both"/>
        <w:rPr>
          <w:rFonts w:asciiTheme="majorHAnsi" w:eastAsia="Calibri" w:hAnsiTheme="majorHAnsi" w:cstheme="majorHAnsi"/>
          <w:bCs/>
          <w:sz w:val="20"/>
          <w:szCs w:val="20"/>
          <w:u w:val="single"/>
        </w:rPr>
      </w:pPr>
      <w:r w:rsidRPr="005302D1">
        <w:rPr>
          <w:rFonts w:asciiTheme="majorHAnsi" w:eastAsia="Trebuchet MS" w:hAnsiTheme="majorHAnsi" w:cstheme="majorHAnsi"/>
          <w:b/>
          <w:sz w:val="20"/>
          <w:szCs w:val="20"/>
          <w:u w:val="single"/>
        </w:rPr>
        <w:t>GDPR</w:t>
      </w:r>
    </w:p>
    <w:p w14:paraId="38B627CC" w14:textId="0C117A47" w:rsidR="003A0F49" w:rsidRPr="00B81743" w:rsidRDefault="003A0F49" w:rsidP="003A71A3">
      <w:pPr>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PAS aims to set the best practice in</w:t>
      </w:r>
      <w:r w:rsidR="00160416">
        <w:rPr>
          <w:rFonts w:asciiTheme="majorHAnsi" w:eastAsia="Trebuchet MS" w:hAnsiTheme="majorHAnsi" w:cstheme="majorHAnsi"/>
          <w:bCs/>
          <w:sz w:val="20"/>
          <w:szCs w:val="20"/>
        </w:rPr>
        <w:t xml:space="preserve"> i</w:t>
      </w:r>
      <w:r w:rsidRPr="00B81743">
        <w:rPr>
          <w:rFonts w:asciiTheme="majorHAnsi" w:eastAsia="Trebuchet MS" w:hAnsiTheme="majorHAnsi" w:cstheme="majorHAnsi"/>
          <w:bCs/>
          <w:sz w:val="20"/>
          <w:szCs w:val="20"/>
        </w:rPr>
        <w:t>mplementing the DATA Protection Act (1998). Details of the personal data will be retained on our database for the Society’s use only and to facilitate future communications. PAS does not share data provided by any customer of the Society to any Third Parties.</w:t>
      </w:r>
    </w:p>
    <w:p w14:paraId="0718D4E9" w14:textId="52D11284" w:rsidR="003A0F49" w:rsidRPr="005302D1" w:rsidRDefault="005302D1" w:rsidP="007717B3">
      <w:pPr>
        <w:spacing w:after="0"/>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Trade Stand Rules</w:t>
      </w:r>
    </w:p>
    <w:p w14:paraId="5EAC9A67" w14:textId="185099CA" w:rsidR="003A0F49" w:rsidRPr="00B81743" w:rsidRDefault="003A0F49" w:rsidP="003A71A3">
      <w:pPr>
        <w:ind w:right="37"/>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 xml:space="preserve">Exhibitors must comply with the Rules and Regulations set out by the Society. Full payment must be made at time of application. Applications received without payment will not be processed until full payment is received. The Society reserves the right to refuse, or cancel any booking as </w:t>
      </w:r>
      <w:r w:rsidR="00402710">
        <w:rPr>
          <w:rFonts w:asciiTheme="majorHAnsi" w:eastAsia="Trebuchet MS" w:hAnsiTheme="majorHAnsi" w:cstheme="majorHAnsi"/>
          <w:bCs/>
          <w:sz w:val="20"/>
          <w:szCs w:val="20"/>
        </w:rPr>
        <w:t>thought fit. The Chairman and fellow Trustees</w:t>
      </w:r>
      <w:r w:rsidRPr="00B81743">
        <w:rPr>
          <w:rFonts w:asciiTheme="majorHAnsi" w:eastAsia="Trebuchet MS" w:hAnsiTheme="majorHAnsi" w:cstheme="majorHAnsi"/>
          <w:bCs/>
          <w:sz w:val="20"/>
          <w:szCs w:val="20"/>
        </w:rPr>
        <w:t xml:space="preserve"> whose decision will be final, will arrange the site location of the trade stand. Cancellation of trade stands: no refunds will be made to trade stand exhibitors who cancel after 1st July 202</w:t>
      </w:r>
      <w:r w:rsidR="00C51667">
        <w:rPr>
          <w:rFonts w:asciiTheme="majorHAnsi" w:eastAsia="Trebuchet MS" w:hAnsiTheme="majorHAnsi" w:cstheme="majorHAnsi"/>
          <w:bCs/>
          <w:sz w:val="20"/>
          <w:szCs w:val="20"/>
        </w:rPr>
        <w:t>2</w:t>
      </w:r>
      <w:r w:rsidRPr="00B81743">
        <w:rPr>
          <w:rFonts w:asciiTheme="majorHAnsi" w:eastAsia="Trebuchet MS" w:hAnsiTheme="majorHAnsi" w:cstheme="majorHAnsi"/>
          <w:bCs/>
          <w:sz w:val="20"/>
          <w:szCs w:val="20"/>
        </w:rPr>
        <w:t xml:space="preserve">. </w:t>
      </w:r>
      <w:r w:rsidRPr="00B81743">
        <w:rPr>
          <w:rFonts w:asciiTheme="majorHAnsi" w:eastAsia="Trebuchet MS" w:hAnsiTheme="majorHAnsi" w:cstheme="majorHAnsi"/>
          <w:bCs/>
          <w:sz w:val="20"/>
          <w:szCs w:val="20"/>
        </w:rPr>
        <w:lastRenderedPageBreak/>
        <w:t>Trade stand exhibitors who cancel prior to 1</w:t>
      </w:r>
      <w:r w:rsidRPr="00B81743">
        <w:rPr>
          <w:rFonts w:asciiTheme="majorHAnsi" w:eastAsia="Trebuchet MS" w:hAnsiTheme="majorHAnsi" w:cstheme="majorHAnsi"/>
          <w:bCs/>
          <w:sz w:val="20"/>
          <w:szCs w:val="20"/>
          <w:vertAlign w:val="superscript"/>
        </w:rPr>
        <w:t>st</w:t>
      </w:r>
      <w:r w:rsidRPr="00B81743">
        <w:rPr>
          <w:rFonts w:asciiTheme="majorHAnsi" w:eastAsia="Trebuchet MS" w:hAnsiTheme="majorHAnsi" w:cstheme="majorHAnsi"/>
          <w:bCs/>
          <w:sz w:val="20"/>
          <w:szCs w:val="20"/>
        </w:rPr>
        <w:t xml:space="preserve"> July 202</w:t>
      </w:r>
      <w:r w:rsidR="00C51667">
        <w:rPr>
          <w:rFonts w:asciiTheme="majorHAnsi" w:eastAsia="Trebuchet MS" w:hAnsiTheme="majorHAnsi" w:cstheme="majorHAnsi"/>
          <w:bCs/>
          <w:sz w:val="20"/>
          <w:szCs w:val="20"/>
        </w:rPr>
        <w:t>2</w:t>
      </w:r>
      <w:r w:rsidRPr="00B81743">
        <w:rPr>
          <w:rFonts w:asciiTheme="majorHAnsi" w:eastAsia="Trebuchet MS" w:hAnsiTheme="majorHAnsi" w:cstheme="majorHAnsi"/>
          <w:bCs/>
          <w:sz w:val="20"/>
          <w:szCs w:val="20"/>
        </w:rPr>
        <w:t xml:space="preserve"> will receive a full refund less £75 administration charge. All cancellations must be received in writing.</w:t>
      </w:r>
    </w:p>
    <w:p w14:paraId="4E0D5952" w14:textId="6B46853D" w:rsidR="003A0F49" w:rsidRPr="00B81743" w:rsidRDefault="003A0F49" w:rsidP="003A71A3">
      <w:pPr>
        <w:ind w:right="11"/>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 xml:space="preserve">Public Liability </w:t>
      </w:r>
      <w:proofErr w:type="gramStart"/>
      <w:r w:rsidRPr="00B81743">
        <w:rPr>
          <w:rFonts w:asciiTheme="majorHAnsi" w:eastAsia="Trebuchet MS" w:hAnsiTheme="majorHAnsi" w:cstheme="majorHAnsi"/>
          <w:bCs/>
          <w:sz w:val="20"/>
          <w:szCs w:val="20"/>
        </w:rPr>
        <w:t>insurance;</w:t>
      </w:r>
      <w:proofErr w:type="gramEnd"/>
      <w:r w:rsidRPr="00B81743">
        <w:rPr>
          <w:rFonts w:asciiTheme="majorHAnsi" w:eastAsia="Trebuchet MS" w:hAnsiTheme="majorHAnsi" w:cstheme="majorHAnsi"/>
          <w:bCs/>
          <w:sz w:val="20"/>
          <w:szCs w:val="20"/>
        </w:rPr>
        <w:t xml:space="preserve"> exhibitors must hold Public Liability insurance with an indemnity of £1</w:t>
      </w:r>
      <w:r w:rsidR="00402710">
        <w:rPr>
          <w:rFonts w:asciiTheme="majorHAnsi" w:eastAsia="Trebuchet MS" w:hAnsiTheme="majorHAnsi" w:cstheme="majorHAnsi"/>
          <w:bCs/>
          <w:sz w:val="20"/>
          <w:szCs w:val="20"/>
        </w:rPr>
        <w:t>0</w:t>
      </w:r>
      <w:r w:rsidRPr="00B81743">
        <w:rPr>
          <w:rFonts w:asciiTheme="majorHAnsi" w:eastAsia="Trebuchet MS" w:hAnsiTheme="majorHAnsi" w:cstheme="majorHAnsi"/>
          <w:bCs/>
          <w:sz w:val="20"/>
          <w:szCs w:val="20"/>
        </w:rPr>
        <w:t xml:space="preserve">,000,000 with an “Indemnity Principal Clause”. Each trade stand exhibitor must display his name and address on a board placed in a prominent position on the trade stand Outdoor exhibitors booking space only must book sufficient space for all stays, </w:t>
      </w:r>
      <w:r w:rsidRPr="00B81743">
        <w:rPr>
          <w:rFonts w:asciiTheme="majorHAnsi" w:eastAsia="Trebuchet MS" w:hAnsiTheme="majorHAnsi" w:cstheme="majorHAnsi"/>
          <w:sz w:val="20"/>
          <w:szCs w:val="20"/>
        </w:rPr>
        <w:t>guy ropes, tow bars and hitches required</w:t>
      </w:r>
      <w:r w:rsidR="003A71A3" w:rsidRPr="00B81743">
        <w:rPr>
          <w:rFonts w:asciiTheme="majorHAnsi" w:eastAsia="Trebuchet MS" w:hAnsiTheme="majorHAnsi" w:cstheme="majorHAnsi"/>
          <w:bCs/>
          <w:sz w:val="20"/>
          <w:szCs w:val="20"/>
        </w:rPr>
        <w:t xml:space="preserve"> </w:t>
      </w:r>
      <w:r w:rsidRPr="00B81743">
        <w:rPr>
          <w:rFonts w:asciiTheme="majorHAnsi" w:eastAsia="Trebuchet MS" w:hAnsiTheme="majorHAnsi" w:cstheme="majorHAnsi"/>
          <w:sz w:val="20"/>
          <w:szCs w:val="20"/>
        </w:rPr>
        <w:t>for any building, marquee, gazebo or caravan to be erected within the confines of the stand. Boundaries of sites will be marked and in no circumstances will exhibitors be allowed to occupy a larger space than that allocated to them w</w:t>
      </w:r>
      <w:r w:rsidR="00454CBE">
        <w:rPr>
          <w:rFonts w:asciiTheme="majorHAnsi" w:eastAsia="Trebuchet MS" w:hAnsiTheme="majorHAnsi" w:cstheme="majorHAnsi"/>
          <w:sz w:val="20"/>
          <w:szCs w:val="20"/>
        </w:rPr>
        <w:t>ithout the specific agreement of</w:t>
      </w:r>
      <w:r w:rsidR="00AB7E78">
        <w:rPr>
          <w:rFonts w:asciiTheme="majorHAnsi" w:eastAsia="Trebuchet MS" w:hAnsiTheme="majorHAnsi" w:cstheme="majorHAnsi"/>
          <w:sz w:val="20"/>
          <w:szCs w:val="20"/>
        </w:rPr>
        <w:t xml:space="preserve"> the PAS Board of Management.</w:t>
      </w:r>
    </w:p>
    <w:p w14:paraId="375557BE" w14:textId="39C034EF" w:rsidR="003A0F49" w:rsidRPr="00B81743" w:rsidRDefault="003A0F49" w:rsidP="006144BA">
      <w:pPr>
        <w:spacing w:after="1" w:line="239" w:lineRule="auto"/>
        <w:ind w:right="42"/>
        <w:jc w:val="both"/>
        <w:rPr>
          <w:rFonts w:asciiTheme="majorHAnsi" w:eastAsia="Calibri" w:hAnsiTheme="majorHAnsi" w:cstheme="majorHAnsi"/>
          <w:sz w:val="20"/>
          <w:szCs w:val="20"/>
        </w:rPr>
      </w:pPr>
      <w:r w:rsidRPr="00B81743">
        <w:rPr>
          <w:rFonts w:asciiTheme="majorHAnsi" w:eastAsia="Trebuchet MS" w:hAnsiTheme="majorHAnsi" w:cstheme="majorHAnsi"/>
          <w:sz w:val="20"/>
          <w:szCs w:val="20"/>
        </w:rPr>
        <w:t xml:space="preserve">Exhibitors are not permitted to sub-let any portion of space allotted to their business or move to any site other than that allocated without prior permission. Exhibitors are permitted to erect marquees on hardstanding using weights only. Exhibitors will be charged by the Society for any remedial work required if damage is caused to the hardstanding by themselves or their contractors.  Damage to the runways specifically will result in the exhibitor being </w:t>
      </w:r>
      <w:r w:rsidR="003A71A3" w:rsidRPr="00B81743">
        <w:rPr>
          <w:rFonts w:asciiTheme="majorHAnsi" w:eastAsia="Trebuchet MS" w:hAnsiTheme="majorHAnsi" w:cstheme="majorHAnsi"/>
          <w:sz w:val="20"/>
          <w:szCs w:val="20"/>
        </w:rPr>
        <w:t>removed</w:t>
      </w:r>
      <w:r w:rsidRPr="00B81743">
        <w:rPr>
          <w:rFonts w:asciiTheme="majorHAnsi" w:eastAsia="Trebuchet MS" w:hAnsiTheme="majorHAnsi" w:cstheme="majorHAnsi"/>
          <w:sz w:val="20"/>
          <w:szCs w:val="20"/>
        </w:rPr>
        <w:t xml:space="preserve"> from the Show and charged for repair work by the local authority.</w:t>
      </w:r>
      <w:r w:rsidR="003A71A3" w:rsidRP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Trade stand location numbers will be provided prior to the Show. Any amendments to locations will be notified to the relevant trade stands by the Show Office. Trade stand exhibitors who set up on the wrong stand will be instructed to remove the stand at no charge to the Society.</w:t>
      </w:r>
      <w:r w:rsidR="005302D1">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 xml:space="preserve">No exhibitor will be allowed to excavate in any part of his stand without permission from the Society. It is imperative that the exhibitor checks the position of underground services prior to any </w:t>
      </w:r>
      <w:proofErr w:type="gramStart"/>
      <w:r w:rsidRPr="00B81743">
        <w:rPr>
          <w:rFonts w:asciiTheme="majorHAnsi" w:eastAsia="Trebuchet MS" w:hAnsiTheme="majorHAnsi" w:cstheme="majorHAnsi"/>
          <w:sz w:val="20"/>
          <w:szCs w:val="20"/>
        </w:rPr>
        <w:t>excavations</w:t>
      </w:r>
      <w:proofErr w:type="gramEnd"/>
      <w:r w:rsidRPr="00B81743">
        <w:rPr>
          <w:rFonts w:asciiTheme="majorHAnsi" w:eastAsia="Trebuchet MS" w:hAnsiTheme="majorHAnsi" w:cstheme="majorHAnsi"/>
          <w:sz w:val="20"/>
          <w:szCs w:val="20"/>
        </w:rPr>
        <w:t xml:space="preserve"> works being carried out. The Society will not be held responsible for damage caused to sites by a third party during the Show period and will not undertake to make good such damage. The Society will not be responsible for any loss or damage from any error in the allotment of the space in the Showground or from any encroachment by one exhibitor on the space allotted to another. If an exhibitor does not wish to be placed adjoining any other </w:t>
      </w:r>
      <w:proofErr w:type="gramStart"/>
      <w:r w:rsidRPr="00B81743">
        <w:rPr>
          <w:rFonts w:asciiTheme="majorHAnsi" w:eastAsia="Trebuchet MS" w:hAnsiTheme="majorHAnsi" w:cstheme="majorHAnsi"/>
          <w:sz w:val="20"/>
          <w:szCs w:val="20"/>
        </w:rPr>
        <w:t>particular exhibitor</w:t>
      </w:r>
      <w:proofErr w:type="gramEnd"/>
      <w:r w:rsidRPr="00B81743">
        <w:rPr>
          <w:rFonts w:asciiTheme="majorHAnsi" w:eastAsia="Trebuchet MS" w:hAnsiTheme="majorHAnsi" w:cstheme="majorHAnsi"/>
          <w:sz w:val="20"/>
          <w:szCs w:val="20"/>
        </w:rPr>
        <w:t>, this must be clearly stated in writing at the time of making the application.</w:t>
      </w:r>
      <w:r w:rsidR="00562403" w:rsidRP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 xml:space="preserve">All outdoor trade stands and their equipment must be </w:t>
      </w:r>
      <w:proofErr w:type="gramStart"/>
      <w:r w:rsidRPr="00B81743">
        <w:rPr>
          <w:rFonts w:asciiTheme="majorHAnsi" w:eastAsia="Trebuchet MS" w:hAnsiTheme="majorHAnsi" w:cstheme="majorHAnsi"/>
          <w:sz w:val="20"/>
          <w:szCs w:val="20"/>
        </w:rPr>
        <w:t>removed</w:t>
      </w:r>
      <w:proofErr w:type="gramEnd"/>
      <w:r w:rsidRPr="00B81743">
        <w:rPr>
          <w:rFonts w:asciiTheme="majorHAnsi" w:eastAsia="Trebuchet MS" w:hAnsiTheme="majorHAnsi" w:cstheme="majorHAnsi"/>
          <w:sz w:val="20"/>
          <w:szCs w:val="20"/>
        </w:rPr>
        <w:t xml:space="preserve"> and their sites cleared by 12 noon on the Saturday post-Show. Stands who do not comply will be fined and may not be permitted to attend the show the following year.</w:t>
      </w:r>
    </w:p>
    <w:p w14:paraId="741DF10C" w14:textId="3AFC3CE1" w:rsidR="003A0F49" w:rsidRPr="005302D1" w:rsidRDefault="003A0F49" w:rsidP="0081211A">
      <w:pPr>
        <w:spacing w:after="0"/>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 xml:space="preserve">Fire </w:t>
      </w:r>
      <w:r w:rsidR="005302D1" w:rsidRPr="005302D1">
        <w:rPr>
          <w:rFonts w:asciiTheme="majorHAnsi" w:eastAsia="Trebuchet MS" w:hAnsiTheme="majorHAnsi" w:cstheme="majorHAnsi"/>
          <w:b/>
          <w:sz w:val="20"/>
          <w:szCs w:val="20"/>
          <w:u w:val="single"/>
        </w:rPr>
        <w:t>E</w:t>
      </w:r>
      <w:r w:rsidRPr="005302D1">
        <w:rPr>
          <w:rFonts w:asciiTheme="majorHAnsi" w:eastAsia="Trebuchet MS" w:hAnsiTheme="majorHAnsi" w:cstheme="majorHAnsi"/>
          <w:b/>
          <w:sz w:val="20"/>
          <w:szCs w:val="20"/>
          <w:u w:val="single"/>
        </w:rPr>
        <w:t>xtinguishers</w:t>
      </w:r>
    </w:p>
    <w:p w14:paraId="38308D0F" w14:textId="77777777" w:rsidR="00B66EED" w:rsidRDefault="003A0F49" w:rsidP="00931EC4">
      <w:pPr>
        <w:spacing w:line="239" w:lineRule="auto"/>
        <w:ind w:right="87"/>
        <w:jc w:val="both"/>
        <w:rPr>
          <w:rFonts w:asciiTheme="majorHAnsi" w:eastAsia="Trebuchet MS" w:hAnsiTheme="majorHAnsi" w:cstheme="majorHAnsi"/>
          <w:sz w:val="20"/>
          <w:szCs w:val="20"/>
        </w:rPr>
      </w:pPr>
      <w:r w:rsidRPr="00B81743">
        <w:rPr>
          <w:rFonts w:asciiTheme="majorHAnsi" w:eastAsia="Trebuchet MS" w:hAnsiTheme="majorHAnsi" w:cstheme="majorHAnsi"/>
          <w:sz w:val="20"/>
          <w:szCs w:val="20"/>
        </w:rPr>
        <w:t xml:space="preserve">All trade stands must be equipped with the appropriate fire extinguishers or fire appliances </w:t>
      </w:r>
      <w:proofErr w:type="gramStart"/>
      <w:r w:rsidRPr="00B81743">
        <w:rPr>
          <w:rFonts w:asciiTheme="majorHAnsi" w:eastAsia="Trebuchet MS" w:hAnsiTheme="majorHAnsi" w:cstheme="majorHAnsi"/>
          <w:sz w:val="20"/>
          <w:szCs w:val="20"/>
        </w:rPr>
        <w:t>e.g.</w:t>
      </w:r>
      <w:proofErr w:type="gramEnd"/>
      <w:r w:rsidRPr="00B81743">
        <w:rPr>
          <w:rFonts w:asciiTheme="majorHAnsi" w:eastAsia="Trebuchet MS" w:hAnsiTheme="majorHAnsi" w:cstheme="majorHAnsi"/>
          <w:sz w:val="20"/>
          <w:szCs w:val="20"/>
        </w:rPr>
        <w:t xml:space="preserve"> fire blankets, etc. for their activities. </w:t>
      </w:r>
      <w:r w:rsidRPr="005302D1">
        <w:rPr>
          <w:rFonts w:asciiTheme="majorHAnsi" w:eastAsia="Trebuchet MS" w:hAnsiTheme="majorHAnsi" w:cstheme="majorHAnsi"/>
          <w:b/>
          <w:bCs/>
          <w:sz w:val="20"/>
          <w:szCs w:val="20"/>
          <w:u w:val="single"/>
        </w:rPr>
        <w:t xml:space="preserve">Non-smoking Policy </w:t>
      </w:r>
      <w:proofErr w:type="gramStart"/>
      <w:r w:rsidRPr="00B81743">
        <w:rPr>
          <w:rFonts w:asciiTheme="majorHAnsi" w:eastAsia="Trebuchet MS" w:hAnsiTheme="majorHAnsi" w:cstheme="majorHAnsi"/>
          <w:sz w:val="20"/>
          <w:szCs w:val="20"/>
        </w:rPr>
        <w:t>The</w:t>
      </w:r>
      <w:proofErr w:type="gramEnd"/>
      <w:r w:rsidRPr="00B81743">
        <w:rPr>
          <w:rFonts w:asciiTheme="majorHAnsi" w:eastAsia="Trebuchet MS" w:hAnsiTheme="majorHAnsi" w:cstheme="majorHAnsi"/>
          <w:sz w:val="20"/>
          <w:szCs w:val="20"/>
        </w:rPr>
        <w:t xml:space="preserve"> Society operates a non-smoking policy in or within the immediate vicinity of any building or marquee on the Showground.</w:t>
      </w:r>
    </w:p>
    <w:p w14:paraId="691CAC0F" w14:textId="77777777" w:rsidR="00B66EED" w:rsidRDefault="003A0F49" w:rsidP="00931EC4">
      <w:pPr>
        <w:spacing w:line="239" w:lineRule="auto"/>
        <w:ind w:right="87"/>
        <w:jc w:val="both"/>
        <w:rPr>
          <w:rFonts w:asciiTheme="majorHAnsi" w:eastAsia="Trebuchet MS" w:hAnsiTheme="majorHAnsi" w:cstheme="majorHAnsi"/>
          <w:sz w:val="20"/>
          <w:szCs w:val="20"/>
        </w:rPr>
      </w:pPr>
      <w:r w:rsidRPr="005302D1">
        <w:rPr>
          <w:rFonts w:asciiTheme="majorHAnsi" w:eastAsia="Trebuchet MS" w:hAnsiTheme="majorHAnsi" w:cstheme="majorHAnsi"/>
          <w:b/>
          <w:sz w:val="20"/>
          <w:szCs w:val="20"/>
          <w:u w:val="single"/>
        </w:rPr>
        <w:t xml:space="preserve">Livestock on </w:t>
      </w:r>
      <w:r w:rsidR="005302D1" w:rsidRPr="005302D1">
        <w:rPr>
          <w:rFonts w:asciiTheme="majorHAnsi" w:eastAsia="Trebuchet MS" w:hAnsiTheme="majorHAnsi" w:cstheme="majorHAnsi"/>
          <w:b/>
          <w:sz w:val="20"/>
          <w:szCs w:val="20"/>
          <w:u w:val="single"/>
        </w:rPr>
        <w:t>S</w:t>
      </w:r>
      <w:r w:rsidRPr="005302D1">
        <w:rPr>
          <w:rFonts w:asciiTheme="majorHAnsi" w:eastAsia="Trebuchet MS" w:hAnsiTheme="majorHAnsi" w:cstheme="majorHAnsi"/>
          <w:b/>
          <w:sz w:val="20"/>
          <w:szCs w:val="20"/>
          <w:u w:val="single"/>
        </w:rPr>
        <w:t>tands</w:t>
      </w:r>
    </w:p>
    <w:p w14:paraId="1BA92253" w14:textId="333A92C0" w:rsidR="00931EC4" w:rsidRDefault="003A0F49" w:rsidP="00931EC4">
      <w:pPr>
        <w:spacing w:line="239" w:lineRule="auto"/>
        <w:ind w:right="87"/>
        <w:jc w:val="both"/>
        <w:rPr>
          <w:rFonts w:asciiTheme="majorHAnsi" w:eastAsia="Trebuchet MS" w:hAnsiTheme="majorHAnsi" w:cstheme="majorHAnsi"/>
          <w:sz w:val="20"/>
          <w:szCs w:val="20"/>
        </w:rPr>
      </w:pPr>
      <w:r w:rsidRPr="00B81743">
        <w:rPr>
          <w:rFonts w:asciiTheme="majorHAnsi" w:eastAsia="Trebuchet MS" w:hAnsiTheme="majorHAnsi" w:cstheme="majorHAnsi"/>
          <w:sz w:val="20"/>
          <w:szCs w:val="20"/>
        </w:rPr>
        <w:t>If livestock of any description are to form part of an exhibition or trade stand, it is the responsibility of the exhibitor to obtain any necessary movement orders and comply with any regulations that may be in force at the time of departure to, from or whilst at the Show.  Details of animals to be exhibited on the trade stand together with name, address and telephone number of the person responsible for same during the Show must be sent to the Show office at the time of application. The exhibitor and their staff must be aware of the nearest hand washing facilities and direct members of the public to the same.  It is an offence to bring livestock to the Show when restrictions are in force.</w:t>
      </w:r>
    </w:p>
    <w:p w14:paraId="429FAE12" w14:textId="7A124726" w:rsidR="003A0F49" w:rsidRPr="00B66EED" w:rsidRDefault="003A0F49" w:rsidP="00B66EED">
      <w:pPr>
        <w:spacing w:line="239" w:lineRule="auto"/>
        <w:ind w:right="87"/>
        <w:jc w:val="both"/>
        <w:rPr>
          <w:rFonts w:asciiTheme="majorHAnsi" w:eastAsia="Trebuchet MS" w:hAnsiTheme="majorHAnsi" w:cstheme="majorHAnsi"/>
          <w:sz w:val="20"/>
          <w:szCs w:val="20"/>
        </w:rPr>
      </w:pPr>
      <w:r w:rsidRPr="005302D1">
        <w:rPr>
          <w:rFonts w:asciiTheme="majorHAnsi" w:eastAsia="Trebuchet MS" w:hAnsiTheme="majorHAnsi" w:cstheme="majorHAnsi"/>
          <w:b/>
          <w:sz w:val="20"/>
          <w:szCs w:val="20"/>
          <w:u w:val="single"/>
        </w:rPr>
        <w:t>Balloons</w:t>
      </w:r>
      <w:r w:rsidR="00B66EED">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On the grounds of safety</w:t>
      </w:r>
      <w:r w:rsidR="00562403" w:rsidRPr="00B81743">
        <w:rPr>
          <w:rFonts w:asciiTheme="majorHAnsi" w:eastAsia="Trebuchet MS" w:hAnsiTheme="majorHAnsi" w:cstheme="majorHAnsi"/>
          <w:sz w:val="20"/>
          <w:szCs w:val="20"/>
        </w:rPr>
        <w:t>,</w:t>
      </w:r>
      <w:r w:rsidRPr="00B81743">
        <w:rPr>
          <w:rFonts w:asciiTheme="majorHAnsi" w:eastAsia="Trebuchet MS" w:hAnsiTheme="majorHAnsi" w:cstheme="majorHAnsi"/>
          <w:sz w:val="20"/>
          <w:szCs w:val="20"/>
        </w:rPr>
        <w:t xml:space="preserve"> and the presence of livestock and horses and helicopter rides during the Show, the sale of balloons is strictly forbidden.  The Society will also not permit balloon races to be organised from the</w:t>
      </w:r>
      <w:r w:rsidR="00562403" w:rsidRPr="00B81743">
        <w:rPr>
          <w:rFonts w:asciiTheme="majorHAnsi" w:eastAsia="Calibri" w:hAnsiTheme="majorHAnsi" w:cstheme="majorHAnsi"/>
          <w:sz w:val="20"/>
          <w:szCs w:val="20"/>
        </w:rPr>
        <w:t xml:space="preserve"> </w:t>
      </w:r>
      <w:r w:rsidRPr="00B81743">
        <w:rPr>
          <w:rFonts w:asciiTheme="majorHAnsi" w:eastAsia="Trebuchet MS" w:hAnsiTheme="majorHAnsi" w:cstheme="majorHAnsi"/>
          <w:sz w:val="20"/>
          <w:szCs w:val="20"/>
        </w:rPr>
        <w:t>Showground or car parks.</w:t>
      </w:r>
    </w:p>
    <w:p w14:paraId="02E5D304" w14:textId="5111920B" w:rsidR="003A0F49" w:rsidRPr="005302D1" w:rsidRDefault="003A0F49" w:rsidP="00E93D0A">
      <w:pPr>
        <w:spacing w:after="0"/>
        <w:jc w:val="both"/>
        <w:rPr>
          <w:rFonts w:asciiTheme="majorHAnsi" w:eastAsia="Calibri" w:hAnsiTheme="majorHAnsi" w:cstheme="majorHAnsi"/>
          <w:b/>
          <w:sz w:val="20"/>
          <w:szCs w:val="20"/>
          <w:u w:val="single"/>
        </w:rPr>
      </w:pPr>
      <w:r w:rsidRPr="005302D1">
        <w:rPr>
          <w:rFonts w:asciiTheme="majorHAnsi" w:eastAsia="Trebuchet MS" w:hAnsiTheme="majorHAnsi" w:cstheme="majorHAnsi"/>
          <w:b/>
          <w:sz w:val="20"/>
          <w:szCs w:val="20"/>
          <w:u w:val="single"/>
        </w:rPr>
        <w:t>Items likely to cause offence</w:t>
      </w:r>
    </w:p>
    <w:p w14:paraId="492A9BC3" w14:textId="021E5D3C" w:rsidR="003A0F49" w:rsidRPr="00931EC4" w:rsidRDefault="003A0F49" w:rsidP="00562403">
      <w:pPr>
        <w:ind w:right="36"/>
        <w:jc w:val="both"/>
        <w:rPr>
          <w:rFonts w:asciiTheme="majorHAnsi" w:eastAsia="Calibri" w:hAnsiTheme="majorHAnsi" w:cstheme="majorHAnsi"/>
          <w:b/>
          <w:bCs/>
          <w:i/>
          <w:sz w:val="20"/>
          <w:szCs w:val="20"/>
          <w:u w:val="single"/>
        </w:rPr>
      </w:pPr>
      <w:r w:rsidRPr="00B81743">
        <w:rPr>
          <w:rFonts w:asciiTheme="majorHAnsi" w:eastAsia="Trebuchet MS" w:hAnsiTheme="majorHAnsi" w:cstheme="majorHAnsi"/>
          <w:bCs/>
          <w:sz w:val="20"/>
          <w:szCs w:val="20"/>
        </w:rPr>
        <w:t xml:space="preserve">The sale of such items as cap guns, BB guns, explosive devices, crossbows and long bladed knives (machetes) etc., is strictly forbidden by the Society.  Exhibitors selling knives must comply with all health &amp; safety guidelines and regulations.  The Society reserves the right to decline or stop any activity that it considers is offensive to the public or other trade stand exhibitors.  The </w:t>
      </w:r>
      <w:r w:rsidRPr="00931EC4">
        <w:rPr>
          <w:rFonts w:asciiTheme="majorHAnsi" w:eastAsia="Trebuchet MS" w:hAnsiTheme="majorHAnsi" w:cstheme="majorHAnsi"/>
          <w:b/>
          <w:bCs/>
          <w:i/>
          <w:sz w:val="20"/>
          <w:szCs w:val="20"/>
          <w:u w:val="single"/>
        </w:rPr>
        <w:t>Society will not be responsible for any expenses incurred in upholding the above rules.  Any expenses incurred will be the responsibility of the exhibitor.</w:t>
      </w:r>
    </w:p>
    <w:p w14:paraId="12B6A1FE" w14:textId="77777777" w:rsidR="00E93D0A" w:rsidRDefault="003A0F49" w:rsidP="00E93D0A">
      <w:pPr>
        <w:spacing w:after="0" w:line="240" w:lineRule="auto"/>
        <w:ind w:right="11"/>
        <w:jc w:val="both"/>
        <w:rPr>
          <w:rFonts w:asciiTheme="majorHAnsi" w:eastAsia="Trebuchet MS" w:hAnsiTheme="majorHAnsi" w:cstheme="majorHAnsi"/>
          <w:b/>
          <w:sz w:val="20"/>
          <w:szCs w:val="20"/>
          <w:u w:val="single"/>
        </w:rPr>
      </w:pPr>
      <w:r w:rsidRPr="005302D1">
        <w:rPr>
          <w:rFonts w:asciiTheme="majorHAnsi" w:eastAsia="Trebuchet MS" w:hAnsiTheme="majorHAnsi" w:cstheme="majorHAnsi"/>
          <w:b/>
          <w:sz w:val="20"/>
          <w:szCs w:val="20"/>
          <w:u w:val="single"/>
        </w:rPr>
        <w:t xml:space="preserve">Charity collections, raffles &amp; auctions </w:t>
      </w:r>
    </w:p>
    <w:p w14:paraId="4AD68371" w14:textId="77777777" w:rsidR="00B66EED" w:rsidRDefault="003A0F49" w:rsidP="00931EC4">
      <w:pPr>
        <w:spacing w:after="100" w:afterAutospacing="1" w:line="240" w:lineRule="auto"/>
        <w:ind w:right="11"/>
        <w:jc w:val="both"/>
        <w:rPr>
          <w:rFonts w:asciiTheme="majorHAnsi" w:eastAsia="Trebuchet MS" w:hAnsiTheme="majorHAnsi" w:cstheme="majorHAnsi"/>
          <w:b/>
          <w:sz w:val="20"/>
          <w:szCs w:val="20"/>
          <w:u w:val="single"/>
        </w:rPr>
      </w:pPr>
      <w:r w:rsidRPr="00B81743">
        <w:rPr>
          <w:rFonts w:asciiTheme="majorHAnsi" w:eastAsia="Trebuchet MS" w:hAnsiTheme="majorHAnsi" w:cstheme="majorHAnsi"/>
          <w:sz w:val="20"/>
          <w:szCs w:val="20"/>
        </w:rPr>
        <w:t>Raffle tickets, lottery cards etc. may only be sold with prior written consent from the Society and strictly within the trade stand space confines. Under no circumstances will the Society allow the external trading of such items or the distributions of handbills on any area owned or supervised by the Society, this includes such areas as caravan and car parking, approach roads etc. No auctions or mock auctions will be allowed without the written consent of the Society. It is expected that all goods for sale should be on open display.</w:t>
      </w:r>
    </w:p>
    <w:p w14:paraId="63F0CE4F" w14:textId="65495F36" w:rsidR="00931EC4" w:rsidRDefault="003A0F49" w:rsidP="00931EC4">
      <w:pPr>
        <w:spacing w:after="100" w:afterAutospacing="1" w:line="240" w:lineRule="auto"/>
        <w:ind w:right="11"/>
        <w:jc w:val="both"/>
        <w:rPr>
          <w:rFonts w:asciiTheme="majorHAnsi" w:eastAsia="Trebuchet MS" w:hAnsiTheme="majorHAnsi" w:cstheme="majorHAnsi"/>
          <w:b/>
          <w:sz w:val="20"/>
          <w:szCs w:val="20"/>
          <w:u w:val="single"/>
        </w:rPr>
      </w:pPr>
      <w:r w:rsidRPr="005302D1">
        <w:rPr>
          <w:rFonts w:asciiTheme="majorHAnsi" w:eastAsia="Trebuchet MS" w:hAnsiTheme="majorHAnsi" w:cstheme="majorHAnsi"/>
          <w:b/>
          <w:sz w:val="20"/>
          <w:szCs w:val="20"/>
          <w:u w:val="single"/>
        </w:rPr>
        <w:t>Moving machines, vehicles and equipment demonstrations</w:t>
      </w:r>
    </w:p>
    <w:p w14:paraId="066BB354" w14:textId="06894B11" w:rsidR="00562403" w:rsidRPr="00931EC4" w:rsidRDefault="003A0F49" w:rsidP="00931EC4">
      <w:pPr>
        <w:spacing w:after="100" w:afterAutospacing="1" w:line="240" w:lineRule="auto"/>
        <w:ind w:right="11"/>
        <w:jc w:val="both"/>
        <w:rPr>
          <w:rFonts w:asciiTheme="majorHAnsi" w:eastAsia="Trebuchet MS" w:hAnsiTheme="majorHAnsi" w:cstheme="majorHAnsi"/>
          <w:b/>
          <w:sz w:val="20"/>
          <w:szCs w:val="20"/>
          <w:u w:val="single"/>
        </w:rPr>
      </w:pPr>
      <w:r w:rsidRPr="00B81743">
        <w:rPr>
          <w:rFonts w:asciiTheme="majorHAnsi" w:eastAsia="Trebuchet MS" w:hAnsiTheme="majorHAnsi" w:cstheme="majorHAnsi"/>
          <w:sz w:val="20"/>
          <w:szCs w:val="20"/>
        </w:rPr>
        <w:t>Moving machines may be demonstrated with prior written consent from the Society subject to</w:t>
      </w:r>
      <w:r w:rsidR="00562403" w:rsidRPr="00B81743">
        <w:rPr>
          <w:rFonts w:asciiTheme="majorHAnsi" w:eastAsia="Trebuchet MS" w:hAnsiTheme="majorHAnsi" w:cstheme="majorHAnsi"/>
          <w:sz w:val="20"/>
          <w:szCs w:val="20"/>
        </w:rPr>
        <w:t xml:space="preserve"> them </w:t>
      </w:r>
      <w:r w:rsidRPr="00B81743">
        <w:rPr>
          <w:rFonts w:asciiTheme="majorHAnsi" w:eastAsia="Trebuchet MS" w:hAnsiTheme="majorHAnsi" w:cstheme="majorHAnsi"/>
          <w:sz w:val="20"/>
          <w:szCs w:val="20"/>
        </w:rPr>
        <w:t>causing no interference or annoyance to neighbouring stands.  Demonstrating vehicles are strictly forbidden in the avenues during the Show.  All vehicle movement on the</w:t>
      </w:r>
      <w:r w:rsidR="00562403" w:rsidRPr="00B81743">
        <w:rPr>
          <w:rFonts w:asciiTheme="majorHAnsi" w:eastAsia="Calibri" w:hAnsiTheme="majorHAnsi" w:cstheme="majorHAnsi"/>
          <w:sz w:val="20"/>
          <w:szCs w:val="20"/>
        </w:rPr>
        <w:t xml:space="preserve"> </w:t>
      </w:r>
      <w:r w:rsidRPr="00B81743">
        <w:rPr>
          <w:rFonts w:asciiTheme="majorHAnsi" w:eastAsia="Trebuchet MS" w:hAnsiTheme="majorHAnsi" w:cstheme="majorHAnsi"/>
          <w:sz w:val="20"/>
          <w:szCs w:val="20"/>
        </w:rPr>
        <w:t xml:space="preserve">Showground </w:t>
      </w:r>
      <w:r w:rsidR="00562403" w:rsidRPr="00B81743">
        <w:rPr>
          <w:rFonts w:asciiTheme="majorHAnsi" w:eastAsia="Trebuchet MS" w:hAnsiTheme="majorHAnsi" w:cstheme="majorHAnsi"/>
          <w:sz w:val="20"/>
          <w:szCs w:val="20"/>
        </w:rPr>
        <w:t>are</w:t>
      </w:r>
      <w:r w:rsidRPr="00B81743">
        <w:rPr>
          <w:rFonts w:asciiTheme="majorHAnsi" w:eastAsia="Trebuchet MS" w:hAnsiTheme="majorHAnsi" w:cstheme="majorHAnsi"/>
          <w:sz w:val="20"/>
          <w:szCs w:val="20"/>
        </w:rPr>
        <w:t xml:space="preserve"> restricted to 5mph and is prohibited during the opening hours of the Show with the exception </w:t>
      </w:r>
      <w:r w:rsidRPr="00B81743">
        <w:rPr>
          <w:rFonts w:asciiTheme="majorHAnsi" w:eastAsia="Trebuchet MS" w:hAnsiTheme="majorHAnsi" w:cstheme="majorHAnsi"/>
          <w:sz w:val="20"/>
          <w:szCs w:val="20"/>
        </w:rPr>
        <w:lastRenderedPageBreak/>
        <w:t xml:space="preserve">of emergency and service vehicles </w:t>
      </w:r>
      <w:proofErr w:type="gramStart"/>
      <w:r w:rsidRPr="00B81743">
        <w:rPr>
          <w:rFonts w:asciiTheme="majorHAnsi" w:eastAsia="Trebuchet MS" w:hAnsiTheme="majorHAnsi" w:cstheme="majorHAnsi"/>
          <w:sz w:val="20"/>
          <w:szCs w:val="20"/>
        </w:rPr>
        <w:t>e.g.</w:t>
      </w:r>
      <w:proofErr w:type="gramEnd"/>
      <w:r w:rsidRPr="00B81743">
        <w:rPr>
          <w:rFonts w:asciiTheme="majorHAnsi" w:eastAsia="Trebuchet MS" w:hAnsiTheme="majorHAnsi" w:cstheme="majorHAnsi"/>
          <w:sz w:val="20"/>
          <w:szCs w:val="20"/>
        </w:rPr>
        <w:t xml:space="preserve"> waste collection. The riding of motorcycles, ATV’s and gators on the Showground, caravan parks, car parks, or livestock area b</w:t>
      </w:r>
      <w:r w:rsidR="009B07E2">
        <w:rPr>
          <w:rFonts w:asciiTheme="majorHAnsi" w:eastAsia="Trebuchet MS" w:hAnsiTheme="majorHAnsi" w:cstheme="majorHAnsi"/>
          <w:sz w:val="20"/>
          <w:szCs w:val="20"/>
        </w:rPr>
        <w:t>a</w:t>
      </w:r>
      <w:r w:rsidRPr="00B81743">
        <w:rPr>
          <w:rFonts w:asciiTheme="majorHAnsi" w:eastAsia="Trebuchet MS" w:hAnsiTheme="majorHAnsi" w:cstheme="majorHAnsi"/>
          <w:sz w:val="20"/>
          <w:szCs w:val="20"/>
        </w:rPr>
        <w:t>y is strictly forbidden apart from official show vehicles.  Any steam or pressure vessels or lifting appliances used and/or demonstrated must have been examined and tested by a competent person and labelled to indicate the examiners name and date of examination.</w:t>
      </w:r>
    </w:p>
    <w:p w14:paraId="66A4C53F" w14:textId="12A95D44" w:rsidR="003A0F49" w:rsidRPr="005302D1" w:rsidRDefault="003A0F49" w:rsidP="00E93D0A">
      <w:pPr>
        <w:spacing w:after="0"/>
        <w:ind w:right="176"/>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Music</w:t>
      </w:r>
    </w:p>
    <w:p w14:paraId="0EF4B2CF" w14:textId="5D6CB086" w:rsidR="00B81743" w:rsidRDefault="003A0F49" w:rsidP="00B81743">
      <w:pPr>
        <w:spacing w:line="239" w:lineRule="auto"/>
        <w:ind w:right="10"/>
        <w:jc w:val="both"/>
        <w:rPr>
          <w:rFonts w:asciiTheme="majorHAnsi" w:eastAsia="Calibri" w:hAnsiTheme="majorHAnsi" w:cstheme="majorHAnsi"/>
          <w:sz w:val="20"/>
          <w:szCs w:val="20"/>
        </w:rPr>
      </w:pPr>
      <w:r w:rsidRPr="00B81743">
        <w:rPr>
          <w:rFonts w:asciiTheme="majorHAnsi" w:eastAsia="Trebuchet MS" w:hAnsiTheme="majorHAnsi" w:cstheme="majorHAnsi"/>
          <w:sz w:val="20"/>
          <w:szCs w:val="20"/>
        </w:rPr>
        <w:t xml:space="preserve">Exhibitors wishing to play copyright music on their </w:t>
      </w:r>
      <w:proofErr w:type="gramStart"/>
      <w:r w:rsidRPr="00B81743">
        <w:rPr>
          <w:rFonts w:asciiTheme="majorHAnsi" w:eastAsia="Trebuchet MS" w:hAnsiTheme="majorHAnsi" w:cstheme="majorHAnsi"/>
          <w:sz w:val="20"/>
          <w:szCs w:val="20"/>
        </w:rPr>
        <w:t>stand by</w:t>
      </w:r>
      <w:proofErr w:type="gramEnd"/>
      <w:r w:rsidRPr="00B81743">
        <w:rPr>
          <w:rFonts w:asciiTheme="majorHAnsi" w:eastAsia="Trebuchet MS" w:hAnsiTheme="majorHAnsi" w:cstheme="majorHAnsi"/>
          <w:sz w:val="20"/>
          <w:szCs w:val="20"/>
        </w:rPr>
        <w:t xml:space="preserve"> means of TV, video, slide/ tape presentation, record/tape player or even live are reminded that it is necessary to obtain a licence from the Performing Rights Society. Where audio equipment is used or live music is played as part of an exhibition, permission must first be obtained from the Show O</w:t>
      </w:r>
      <w:r w:rsidR="00562403" w:rsidRPr="00B81743">
        <w:rPr>
          <w:rFonts w:asciiTheme="majorHAnsi" w:eastAsia="Trebuchet MS" w:hAnsiTheme="majorHAnsi" w:cstheme="majorHAnsi"/>
          <w:sz w:val="20"/>
          <w:szCs w:val="20"/>
        </w:rPr>
        <w:t>ffice</w:t>
      </w:r>
      <w:r w:rsidRPr="00B81743">
        <w:rPr>
          <w:rFonts w:asciiTheme="majorHAnsi" w:eastAsia="Trebuchet MS" w:hAnsiTheme="majorHAnsi" w:cstheme="majorHAnsi"/>
          <w:sz w:val="20"/>
          <w:szCs w:val="20"/>
        </w:rPr>
        <w:t xml:space="preserve">. </w:t>
      </w:r>
      <w:r w:rsidR="00AB7E78" w:rsidRPr="00AB7E78">
        <w:rPr>
          <w:rFonts w:asciiTheme="majorHAnsi" w:eastAsia="Trebuchet MS" w:hAnsiTheme="majorHAnsi" w:cstheme="majorHAnsi"/>
          <w:sz w:val="20"/>
          <w:szCs w:val="20"/>
        </w:rPr>
        <w:t>The Trustees have</w:t>
      </w:r>
      <w:r w:rsidRPr="00AB7E78">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the</w:t>
      </w:r>
      <w:r w:rsidR="00562403" w:rsidRPr="00B81743">
        <w:rPr>
          <w:rFonts w:asciiTheme="majorHAnsi" w:eastAsia="Trebuchet MS" w:hAnsiTheme="majorHAnsi" w:cstheme="majorHAnsi"/>
          <w:sz w:val="20"/>
          <w:szCs w:val="20"/>
        </w:rPr>
        <w:t xml:space="preserve"> authority </w:t>
      </w:r>
      <w:r w:rsidRPr="00B81743">
        <w:rPr>
          <w:rFonts w:asciiTheme="majorHAnsi" w:eastAsia="Trebuchet MS" w:hAnsiTheme="majorHAnsi" w:cstheme="majorHAnsi"/>
          <w:sz w:val="20"/>
          <w:szCs w:val="20"/>
        </w:rPr>
        <w:t>to prohibit the use of radios, and</w:t>
      </w:r>
      <w:r w:rsidR="00AB7E78">
        <w:rPr>
          <w:rFonts w:asciiTheme="majorHAnsi" w:eastAsia="Trebuchet MS" w:hAnsiTheme="majorHAnsi" w:cstheme="majorHAnsi"/>
          <w:sz w:val="20"/>
          <w:szCs w:val="20"/>
        </w:rPr>
        <w:t xml:space="preserve"> other sound reproductions equipment</w:t>
      </w:r>
      <w:r w:rsidRPr="00B81743">
        <w:rPr>
          <w:rFonts w:asciiTheme="majorHAnsi" w:eastAsia="Trebuchet MS" w:hAnsiTheme="majorHAnsi" w:cstheme="majorHAnsi"/>
          <w:sz w:val="20"/>
          <w:szCs w:val="20"/>
        </w:rPr>
        <w:t xml:space="preserve"> that in their opinion creates a level of noise that is unacceptable to visitors or other exhibitors.</w:t>
      </w:r>
    </w:p>
    <w:p w14:paraId="06481B91" w14:textId="77777777" w:rsidR="00E93D0A" w:rsidRDefault="003A0F49" w:rsidP="00E93D0A">
      <w:pPr>
        <w:spacing w:after="0" w:line="240" w:lineRule="auto"/>
        <w:ind w:right="11"/>
        <w:jc w:val="both"/>
        <w:rPr>
          <w:rFonts w:asciiTheme="majorHAnsi" w:eastAsia="Calibri" w:hAnsiTheme="majorHAnsi" w:cstheme="majorHAnsi"/>
          <w:sz w:val="20"/>
          <w:szCs w:val="20"/>
          <w:u w:val="single"/>
        </w:rPr>
      </w:pPr>
      <w:r w:rsidRPr="0081211A">
        <w:rPr>
          <w:rFonts w:asciiTheme="majorHAnsi" w:eastAsia="Trebuchet MS" w:hAnsiTheme="majorHAnsi" w:cstheme="majorHAnsi"/>
          <w:b/>
          <w:sz w:val="20"/>
          <w:szCs w:val="20"/>
          <w:u w:val="single"/>
        </w:rPr>
        <w:t>Catering on Stands</w:t>
      </w:r>
    </w:p>
    <w:p w14:paraId="75C42444" w14:textId="2FBD29BF" w:rsidR="00C40100" w:rsidRPr="00114D45" w:rsidRDefault="003A0F49" w:rsidP="00C40100">
      <w:pPr>
        <w:spacing w:line="239" w:lineRule="auto"/>
        <w:ind w:right="10"/>
        <w:jc w:val="both"/>
        <w:rPr>
          <w:rFonts w:asciiTheme="majorHAnsi" w:eastAsia="Calibri" w:hAnsiTheme="majorHAnsi" w:cstheme="majorHAnsi"/>
          <w:b/>
          <w:i/>
          <w:color w:val="FF0000"/>
          <w:sz w:val="28"/>
          <w:szCs w:val="28"/>
          <w:u w:val="single"/>
        </w:rPr>
      </w:pPr>
      <w:r w:rsidRPr="00B81743">
        <w:rPr>
          <w:rFonts w:asciiTheme="majorHAnsi" w:eastAsia="Trebuchet MS" w:hAnsiTheme="majorHAnsi" w:cstheme="majorHAnsi"/>
          <w:sz w:val="20"/>
          <w:szCs w:val="20"/>
        </w:rPr>
        <w:t>Exhibitors may make such arrangements regarding catering on their own stands as they wish, provided that no exhibitor may sell any foodstuffs or beverages on his/her stand. Exhibitors are reminded that they must conform to the requirements of the current Food Hygiene Regulations.  Exhibitors must ensure that catering staff employed are provided with admission tickets and vehicle passes, otherwise payment in full is applicable and will be charged at the gate.</w:t>
      </w:r>
      <w:r w:rsidR="009B07E2">
        <w:rPr>
          <w:rFonts w:asciiTheme="majorHAnsi" w:eastAsia="Trebuchet MS" w:hAnsiTheme="majorHAnsi" w:cstheme="majorHAnsi"/>
          <w:sz w:val="20"/>
          <w:szCs w:val="20"/>
        </w:rPr>
        <w:t xml:space="preserve"> </w:t>
      </w:r>
      <w:r w:rsidR="009B07E2" w:rsidRPr="00114D45">
        <w:rPr>
          <w:rFonts w:asciiTheme="majorHAnsi" w:eastAsia="Trebuchet MS" w:hAnsiTheme="majorHAnsi" w:cstheme="majorHAnsi"/>
          <w:b/>
          <w:i/>
          <w:color w:val="FF0000"/>
          <w:sz w:val="28"/>
          <w:szCs w:val="28"/>
          <w:u w:val="single"/>
        </w:rPr>
        <w:t>Exhibitors who wish to sell food</w:t>
      </w:r>
      <w:r w:rsidR="00DF5EFC">
        <w:rPr>
          <w:rFonts w:asciiTheme="majorHAnsi" w:eastAsia="Trebuchet MS" w:hAnsiTheme="majorHAnsi" w:cstheme="majorHAnsi"/>
          <w:b/>
          <w:i/>
          <w:color w:val="FF0000"/>
          <w:sz w:val="28"/>
          <w:szCs w:val="28"/>
          <w:u w:val="single"/>
        </w:rPr>
        <w:t xml:space="preserve"> and drinks</w:t>
      </w:r>
      <w:r w:rsidR="009B07E2" w:rsidRPr="00114D45">
        <w:rPr>
          <w:rFonts w:asciiTheme="majorHAnsi" w:eastAsia="Trebuchet MS" w:hAnsiTheme="majorHAnsi" w:cstheme="majorHAnsi"/>
          <w:b/>
          <w:i/>
          <w:color w:val="FF0000"/>
          <w:sz w:val="28"/>
          <w:szCs w:val="28"/>
          <w:u w:val="single"/>
        </w:rPr>
        <w:t xml:space="preserve"> must apply through the medium of Concessions to sell food, confectionery</w:t>
      </w:r>
      <w:r w:rsidR="00DF5EFC">
        <w:rPr>
          <w:rFonts w:asciiTheme="majorHAnsi" w:eastAsia="Trebuchet MS" w:hAnsiTheme="majorHAnsi" w:cstheme="majorHAnsi"/>
          <w:b/>
          <w:i/>
          <w:color w:val="FF0000"/>
          <w:sz w:val="28"/>
          <w:szCs w:val="28"/>
          <w:u w:val="single"/>
        </w:rPr>
        <w:t>, alcohol</w:t>
      </w:r>
      <w:r w:rsidR="009B07E2" w:rsidRPr="00114D45">
        <w:rPr>
          <w:rFonts w:asciiTheme="majorHAnsi" w:eastAsia="Trebuchet MS" w:hAnsiTheme="majorHAnsi" w:cstheme="majorHAnsi"/>
          <w:b/>
          <w:i/>
          <w:color w:val="FF0000"/>
          <w:sz w:val="28"/>
          <w:szCs w:val="28"/>
          <w:u w:val="single"/>
        </w:rPr>
        <w:t xml:space="preserve"> and </w:t>
      </w:r>
      <w:r w:rsidR="0065712E">
        <w:rPr>
          <w:rFonts w:asciiTheme="majorHAnsi" w:eastAsia="Trebuchet MS" w:hAnsiTheme="majorHAnsi" w:cstheme="majorHAnsi"/>
          <w:b/>
          <w:i/>
          <w:color w:val="FF0000"/>
          <w:sz w:val="28"/>
          <w:szCs w:val="28"/>
          <w:u w:val="single"/>
        </w:rPr>
        <w:t>liquid beverages pre</w:t>
      </w:r>
      <w:r w:rsidR="000A0130">
        <w:rPr>
          <w:rFonts w:asciiTheme="majorHAnsi" w:eastAsia="Trebuchet MS" w:hAnsiTheme="majorHAnsi" w:cstheme="majorHAnsi"/>
          <w:b/>
          <w:i/>
          <w:color w:val="FF0000"/>
          <w:sz w:val="28"/>
          <w:szCs w:val="28"/>
          <w:u w:val="single"/>
        </w:rPr>
        <w:t>, during</w:t>
      </w:r>
      <w:r w:rsidR="0065712E">
        <w:rPr>
          <w:rFonts w:asciiTheme="majorHAnsi" w:eastAsia="Trebuchet MS" w:hAnsiTheme="majorHAnsi" w:cstheme="majorHAnsi"/>
          <w:b/>
          <w:i/>
          <w:color w:val="FF0000"/>
          <w:sz w:val="28"/>
          <w:szCs w:val="28"/>
          <w:u w:val="single"/>
        </w:rPr>
        <w:t xml:space="preserve"> and post Show.</w:t>
      </w:r>
    </w:p>
    <w:p w14:paraId="4520FAEC" w14:textId="77777777" w:rsidR="00C40100" w:rsidRDefault="003A0F49" w:rsidP="00C40100">
      <w:pPr>
        <w:spacing w:after="0" w:line="240" w:lineRule="auto"/>
        <w:ind w:right="11"/>
        <w:jc w:val="both"/>
        <w:rPr>
          <w:rFonts w:asciiTheme="majorHAnsi" w:eastAsia="Calibri" w:hAnsiTheme="majorHAnsi" w:cstheme="majorHAnsi"/>
          <w:sz w:val="20"/>
          <w:szCs w:val="20"/>
          <w:u w:val="single"/>
        </w:rPr>
      </w:pPr>
      <w:r w:rsidRPr="0081211A">
        <w:rPr>
          <w:rFonts w:asciiTheme="majorHAnsi" w:eastAsia="Trebuchet MS" w:hAnsiTheme="majorHAnsi" w:cstheme="majorHAnsi"/>
          <w:b/>
          <w:sz w:val="20"/>
          <w:szCs w:val="20"/>
          <w:u w:val="single"/>
        </w:rPr>
        <w:t>BBQ’s</w:t>
      </w:r>
    </w:p>
    <w:p w14:paraId="68469084" w14:textId="40818D92" w:rsidR="003A0F49" w:rsidRPr="00C40100" w:rsidRDefault="003A0F49" w:rsidP="00C40100">
      <w:pPr>
        <w:spacing w:line="239" w:lineRule="auto"/>
        <w:ind w:right="10"/>
        <w:jc w:val="both"/>
        <w:rPr>
          <w:rFonts w:asciiTheme="majorHAnsi" w:eastAsia="Calibri" w:hAnsiTheme="majorHAnsi" w:cstheme="majorHAnsi"/>
          <w:sz w:val="20"/>
          <w:szCs w:val="20"/>
          <w:u w:val="single"/>
        </w:rPr>
      </w:pPr>
      <w:r w:rsidRPr="00B81743">
        <w:rPr>
          <w:rFonts w:asciiTheme="majorHAnsi" w:eastAsia="Trebuchet MS" w:hAnsiTheme="majorHAnsi" w:cstheme="majorHAnsi"/>
          <w:sz w:val="20"/>
          <w:szCs w:val="20"/>
        </w:rPr>
        <w:t>No exhibitor may light a fire or barbecue for any purpose whatsoever unless he has the authority of the Society to do so. All authorised fires and barbecues must be put out at the time of closing the Showground each day.</w:t>
      </w:r>
    </w:p>
    <w:p w14:paraId="6B90523E" w14:textId="77777777" w:rsidR="003A0F49" w:rsidRPr="0081211A" w:rsidRDefault="003A0F49" w:rsidP="00E93D0A">
      <w:pPr>
        <w:spacing w:after="0"/>
        <w:jc w:val="both"/>
        <w:rPr>
          <w:rFonts w:asciiTheme="majorHAnsi" w:eastAsia="Calibri" w:hAnsiTheme="majorHAnsi" w:cstheme="majorHAnsi"/>
          <w:b/>
          <w:bCs/>
          <w:sz w:val="20"/>
          <w:szCs w:val="20"/>
          <w:u w:val="single"/>
        </w:rPr>
      </w:pPr>
      <w:r w:rsidRPr="0081211A">
        <w:rPr>
          <w:rFonts w:asciiTheme="majorHAnsi" w:eastAsia="Trebuchet MS" w:hAnsiTheme="majorHAnsi" w:cstheme="majorHAnsi"/>
          <w:b/>
          <w:bCs/>
          <w:sz w:val="20"/>
          <w:szCs w:val="20"/>
          <w:u w:val="single"/>
        </w:rPr>
        <w:t>Removal of rubbish</w:t>
      </w:r>
    </w:p>
    <w:p w14:paraId="1AAFF82E" w14:textId="66C22B2D" w:rsidR="003A0F49" w:rsidRPr="00052D27" w:rsidRDefault="003A0F49" w:rsidP="003A71A3">
      <w:pPr>
        <w:ind w:right="32"/>
        <w:jc w:val="both"/>
        <w:rPr>
          <w:rFonts w:asciiTheme="majorHAnsi" w:eastAsia="Calibri" w:hAnsiTheme="majorHAnsi" w:cstheme="majorHAnsi"/>
          <w:sz w:val="20"/>
          <w:szCs w:val="20"/>
        </w:rPr>
      </w:pPr>
      <w:r w:rsidRPr="00B81743">
        <w:rPr>
          <w:rFonts w:asciiTheme="majorHAnsi" w:eastAsia="Trebuchet MS" w:hAnsiTheme="majorHAnsi" w:cstheme="majorHAnsi"/>
          <w:sz w:val="20"/>
          <w:szCs w:val="20"/>
        </w:rPr>
        <w:t xml:space="preserve">Trade stand exhibitors are responsible for providing their own refuse </w:t>
      </w:r>
      <w:r w:rsidRPr="00052D27">
        <w:rPr>
          <w:rFonts w:asciiTheme="majorHAnsi" w:eastAsia="Trebuchet MS" w:hAnsiTheme="majorHAnsi" w:cstheme="majorHAnsi"/>
          <w:sz w:val="20"/>
          <w:szCs w:val="20"/>
        </w:rPr>
        <w:t>bins</w:t>
      </w:r>
      <w:r w:rsidR="00052D27" w:rsidRPr="00052D27">
        <w:rPr>
          <w:rFonts w:asciiTheme="majorHAnsi" w:eastAsia="Trebuchet MS" w:hAnsiTheme="majorHAnsi" w:cstheme="majorHAnsi"/>
          <w:sz w:val="20"/>
          <w:szCs w:val="20"/>
        </w:rPr>
        <w:t xml:space="preserve"> which will be </w:t>
      </w:r>
      <w:r w:rsidR="00052D27">
        <w:rPr>
          <w:rFonts w:asciiTheme="majorHAnsi" w:eastAsia="Trebuchet MS" w:hAnsiTheme="majorHAnsi" w:cstheme="majorHAnsi"/>
          <w:sz w:val="20"/>
          <w:szCs w:val="20"/>
        </w:rPr>
        <w:t>emptied by PAS contractors at the end of the Show days.</w:t>
      </w:r>
    </w:p>
    <w:p w14:paraId="43624C50" w14:textId="77777777" w:rsidR="003A0F49" w:rsidRPr="0081211A" w:rsidRDefault="003A0F49" w:rsidP="00E93D0A">
      <w:pPr>
        <w:spacing w:after="0"/>
        <w:jc w:val="both"/>
        <w:rPr>
          <w:rFonts w:asciiTheme="majorHAnsi" w:eastAsia="Calibri" w:hAnsiTheme="majorHAnsi" w:cstheme="majorHAnsi"/>
          <w:sz w:val="20"/>
          <w:szCs w:val="20"/>
          <w:u w:val="single"/>
        </w:rPr>
      </w:pPr>
      <w:r w:rsidRPr="0081211A">
        <w:rPr>
          <w:rFonts w:asciiTheme="majorHAnsi" w:eastAsia="Trebuchet MS" w:hAnsiTheme="majorHAnsi" w:cstheme="majorHAnsi"/>
          <w:b/>
          <w:sz w:val="20"/>
          <w:szCs w:val="20"/>
          <w:u w:val="single"/>
        </w:rPr>
        <w:t>LPG cylinders</w:t>
      </w:r>
    </w:p>
    <w:p w14:paraId="2D1669E9" w14:textId="77777777" w:rsidR="003A0F49" w:rsidRPr="00B81743" w:rsidRDefault="003A0F49" w:rsidP="003A71A3">
      <w:pPr>
        <w:spacing w:after="1" w:line="239" w:lineRule="auto"/>
        <w:ind w:right="27"/>
        <w:jc w:val="both"/>
        <w:rPr>
          <w:rFonts w:asciiTheme="majorHAnsi" w:eastAsia="Calibri" w:hAnsiTheme="majorHAnsi" w:cstheme="majorHAnsi"/>
          <w:sz w:val="20"/>
          <w:szCs w:val="20"/>
        </w:rPr>
      </w:pPr>
      <w:r w:rsidRPr="00B81743">
        <w:rPr>
          <w:rFonts w:asciiTheme="majorHAnsi" w:eastAsia="Trebuchet MS" w:hAnsiTheme="majorHAnsi" w:cstheme="majorHAnsi"/>
          <w:sz w:val="20"/>
          <w:szCs w:val="20"/>
        </w:rPr>
        <w:t xml:space="preserve">The use of LPG on site must </w:t>
      </w:r>
      <w:proofErr w:type="gramStart"/>
      <w:r w:rsidRPr="00B81743">
        <w:rPr>
          <w:rFonts w:asciiTheme="majorHAnsi" w:eastAsia="Trebuchet MS" w:hAnsiTheme="majorHAnsi" w:cstheme="majorHAnsi"/>
          <w:sz w:val="20"/>
          <w:szCs w:val="20"/>
        </w:rPr>
        <w:t>be in compliance with</w:t>
      </w:r>
      <w:proofErr w:type="gramEnd"/>
      <w:r w:rsidRPr="00B81743">
        <w:rPr>
          <w:rFonts w:asciiTheme="majorHAnsi" w:eastAsia="Trebuchet MS" w:hAnsiTheme="majorHAnsi" w:cstheme="majorHAnsi"/>
          <w:sz w:val="20"/>
          <w:szCs w:val="20"/>
        </w:rPr>
        <w:t xml:space="preserve"> HSE guidance and must be kept in the open air. Joints in pipe work between cylinders and appliances must be checked for leaks before use. Pipe work and cylinders must be adequately protected against damage. All storage of LPG cylinders must be in suitable and secure compounds as detailed in the Health and Safety Executive guidance note CS4.  Cylinders in use </w:t>
      </w:r>
      <w:proofErr w:type="gramStart"/>
      <w:r w:rsidRPr="00B81743">
        <w:rPr>
          <w:rFonts w:asciiTheme="majorHAnsi" w:eastAsia="Trebuchet MS" w:hAnsiTheme="majorHAnsi" w:cstheme="majorHAnsi"/>
          <w:sz w:val="20"/>
          <w:szCs w:val="20"/>
        </w:rPr>
        <w:t>must at all times</w:t>
      </w:r>
      <w:proofErr w:type="gramEnd"/>
      <w:r w:rsidRPr="00B81743">
        <w:rPr>
          <w:rFonts w:asciiTheme="majorHAnsi" w:eastAsia="Trebuchet MS" w:hAnsiTheme="majorHAnsi" w:cstheme="majorHAnsi"/>
          <w:sz w:val="20"/>
          <w:szCs w:val="20"/>
        </w:rPr>
        <w:t xml:space="preserve"> be secured against any movements that could lead to the disconnection of or leakage from connecting hoses. Gas appliances must have been examined and tested by a competent person and labelled to indicate the examiners name and the date of examination.</w:t>
      </w:r>
    </w:p>
    <w:p w14:paraId="2DE8A69F" w14:textId="77777777" w:rsidR="00B81743" w:rsidRPr="00B81743" w:rsidRDefault="00B81743" w:rsidP="00B81743">
      <w:pPr>
        <w:spacing w:after="0"/>
        <w:jc w:val="both"/>
        <w:rPr>
          <w:rFonts w:asciiTheme="majorHAnsi" w:eastAsia="Calibri" w:hAnsiTheme="majorHAnsi" w:cstheme="majorHAnsi"/>
          <w:sz w:val="20"/>
          <w:szCs w:val="20"/>
        </w:rPr>
      </w:pPr>
    </w:p>
    <w:p w14:paraId="5BA0AC5D" w14:textId="29DD67ED" w:rsidR="003A0F49" w:rsidRPr="0081211A" w:rsidRDefault="003A0F49" w:rsidP="00B81743">
      <w:pPr>
        <w:spacing w:after="0"/>
        <w:jc w:val="both"/>
        <w:rPr>
          <w:rFonts w:asciiTheme="majorHAnsi" w:eastAsia="Calibri" w:hAnsiTheme="majorHAnsi" w:cstheme="majorHAnsi"/>
          <w:sz w:val="20"/>
          <w:szCs w:val="20"/>
          <w:u w:val="single"/>
        </w:rPr>
      </w:pPr>
      <w:r w:rsidRPr="0081211A">
        <w:rPr>
          <w:rFonts w:asciiTheme="majorHAnsi" w:eastAsia="Trebuchet MS" w:hAnsiTheme="majorHAnsi" w:cstheme="majorHAnsi"/>
          <w:b/>
          <w:sz w:val="20"/>
          <w:szCs w:val="20"/>
          <w:u w:val="single"/>
        </w:rPr>
        <w:t>Generators</w:t>
      </w:r>
    </w:p>
    <w:p w14:paraId="54DE1A02" w14:textId="55105205" w:rsidR="003A0F49" w:rsidRPr="006978C2" w:rsidRDefault="003A0F49" w:rsidP="00B81743">
      <w:pPr>
        <w:jc w:val="both"/>
        <w:rPr>
          <w:rFonts w:asciiTheme="majorHAnsi" w:eastAsia="Calibri" w:hAnsiTheme="majorHAnsi" w:cstheme="majorHAnsi"/>
          <w:color w:val="FF0000"/>
          <w:sz w:val="20"/>
          <w:szCs w:val="20"/>
        </w:rPr>
      </w:pPr>
      <w:r w:rsidRPr="00B81743">
        <w:rPr>
          <w:rFonts w:asciiTheme="majorHAnsi" w:eastAsia="Trebuchet MS" w:hAnsiTheme="majorHAnsi" w:cstheme="majorHAnsi"/>
          <w:sz w:val="20"/>
          <w:szCs w:val="20"/>
        </w:rPr>
        <w:t>The use of petrol generators is strictly prohibited in all areas of the</w:t>
      </w:r>
      <w:r w:rsidR="00B81743" w:rsidRPr="00B81743">
        <w:rPr>
          <w:rFonts w:asciiTheme="majorHAnsi" w:eastAsia="Calibri" w:hAnsiTheme="majorHAnsi" w:cstheme="majorHAnsi"/>
          <w:sz w:val="20"/>
          <w:szCs w:val="20"/>
        </w:rPr>
        <w:t xml:space="preserve"> </w:t>
      </w:r>
      <w:r w:rsidRPr="00B81743">
        <w:rPr>
          <w:rFonts w:asciiTheme="majorHAnsi" w:eastAsia="Trebuchet MS" w:hAnsiTheme="majorHAnsi" w:cstheme="majorHAnsi"/>
          <w:sz w:val="20"/>
          <w:szCs w:val="20"/>
        </w:rPr>
        <w:t xml:space="preserve">Showground.  Generators must not be refuelled whilst the engine is running. </w:t>
      </w:r>
      <w:r w:rsidR="00E800B9">
        <w:rPr>
          <w:rFonts w:asciiTheme="majorHAnsi" w:eastAsia="Trebuchet MS" w:hAnsiTheme="majorHAnsi" w:cstheme="majorHAnsi"/>
          <w:sz w:val="20"/>
          <w:szCs w:val="20"/>
        </w:rPr>
        <w:t>Exhibitors, and trade stands</w:t>
      </w:r>
      <w:r w:rsidR="00B81743" w:rsidRPr="00B81743">
        <w:rPr>
          <w:rFonts w:asciiTheme="majorHAnsi" w:eastAsia="Trebuchet MS" w:hAnsiTheme="majorHAnsi" w:cstheme="majorHAnsi"/>
          <w:sz w:val="20"/>
          <w:szCs w:val="20"/>
        </w:rPr>
        <w:t xml:space="preserve"> must u</w:t>
      </w:r>
      <w:r w:rsidR="000656F9">
        <w:rPr>
          <w:rFonts w:asciiTheme="majorHAnsi" w:eastAsia="Trebuchet MS" w:hAnsiTheme="majorHAnsi" w:cstheme="majorHAnsi"/>
          <w:sz w:val="20"/>
          <w:szCs w:val="20"/>
        </w:rPr>
        <w:t>se super silent generators</w:t>
      </w:r>
      <w:r w:rsidR="000656F9" w:rsidRPr="006978C2">
        <w:rPr>
          <w:rFonts w:asciiTheme="majorHAnsi" w:eastAsia="Trebuchet MS" w:hAnsiTheme="majorHAnsi" w:cstheme="majorHAnsi"/>
          <w:color w:val="FF0000"/>
          <w:sz w:val="20"/>
          <w:szCs w:val="20"/>
        </w:rPr>
        <w:t>.</w:t>
      </w:r>
      <w:r w:rsidR="00E800B9">
        <w:rPr>
          <w:rFonts w:asciiTheme="majorHAnsi" w:eastAsia="Trebuchet MS" w:hAnsiTheme="majorHAnsi" w:cstheme="majorHAnsi"/>
          <w:color w:val="FF0000"/>
          <w:sz w:val="20"/>
          <w:szCs w:val="20"/>
        </w:rPr>
        <w:t xml:space="preserve"> </w:t>
      </w:r>
    </w:p>
    <w:p w14:paraId="110B8DB8" w14:textId="33367C18" w:rsidR="0081211A" w:rsidRPr="0081211A" w:rsidRDefault="0081211A" w:rsidP="00E93D0A">
      <w:pPr>
        <w:spacing w:after="0"/>
        <w:jc w:val="both"/>
        <w:rPr>
          <w:rFonts w:asciiTheme="majorHAnsi" w:eastAsia="Trebuchet MS" w:hAnsiTheme="majorHAnsi" w:cstheme="majorHAnsi"/>
          <w:b/>
          <w:sz w:val="20"/>
          <w:szCs w:val="20"/>
          <w:u w:val="single"/>
        </w:rPr>
      </w:pPr>
      <w:r w:rsidRPr="0081211A">
        <w:rPr>
          <w:rFonts w:asciiTheme="majorHAnsi" w:eastAsia="Trebuchet MS" w:hAnsiTheme="majorHAnsi" w:cstheme="majorHAnsi"/>
          <w:b/>
          <w:sz w:val="20"/>
          <w:szCs w:val="20"/>
          <w:u w:val="single"/>
        </w:rPr>
        <w:t xml:space="preserve">Health and Safety </w:t>
      </w:r>
    </w:p>
    <w:p w14:paraId="23FFF7D9" w14:textId="6A647FDC" w:rsidR="003A0F49" w:rsidRDefault="003A0F49" w:rsidP="00B81743">
      <w:pPr>
        <w:spacing w:after="1" w:line="239" w:lineRule="auto"/>
        <w:ind w:right="48"/>
        <w:jc w:val="both"/>
        <w:rPr>
          <w:rFonts w:asciiTheme="majorHAnsi" w:eastAsia="Trebuchet MS" w:hAnsiTheme="majorHAnsi" w:cstheme="majorHAnsi"/>
          <w:sz w:val="20"/>
          <w:szCs w:val="20"/>
        </w:rPr>
      </w:pPr>
      <w:r w:rsidRPr="00B81743">
        <w:rPr>
          <w:rFonts w:asciiTheme="majorHAnsi" w:eastAsia="Trebuchet MS" w:hAnsiTheme="majorHAnsi" w:cstheme="majorHAnsi"/>
          <w:sz w:val="20"/>
          <w:szCs w:val="20"/>
        </w:rPr>
        <w:t xml:space="preserve">Special attention is directed to the safety requirements outlined in the regulations governing the allocation of space for machinery and other stands. The ruling of the steward on the safety of any exhibition or part of an exhibit shall be immediate and final; but consent to the working of an exhibit shall not relieve any exhibitor of liability as laid down in the regulations. The Society holds exhibitors wholly responsible for the observance of statutory regulations governing the safety of machinery exhibited by them. Machines and appliances are accepted for the adjudication on the understanding that they </w:t>
      </w:r>
      <w:proofErr w:type="gramStart"/>
      <w:r w:rsidRPr="00B81743">
        <w:rPr>
          <w:rFonts w:asciiTheme="majorHAnsi" w:eastAsia="Trebuchet MS" w:hAnsiTheme="majorHAnsi" w:cstheme="majorHAnsi"/>
          <w:sz w:val="20"/>
          <w:szCs w:val="20"/>
        </w:rPr>
        <w:t>are capable of complying</w:t>
      </w:r>
      <w:proofErr w:type="gramEnd"/>
      <w:r w:rsidRPr="00B81743">
        <w:rPr>
          <w:rFonts w:asciiTheme="majorHAnsi" w:eastAsia="Trebuchet MS" w:hAnsiTheme="majorHAnsi" w:cstheme="majorHAnsi"/>
          <w:sz w:val="20"/>
          <w:szCs w:val="20"/>
        </w:rPr>
        <w:t xml:space="preserve"> with Health and Safety at Work Etc. Act 1974 and the regulations that come under it.</w:t>
      </w:r>
      <w:r w:rsid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The Society’s Health &amp; Safety Consultant will visit trade stands &amp; catering concessions before and during the show to ensure that they are complying with the Show’s Health &amp; Safety requirements.</w:t>
      </w:r>
      <w:r w:rsid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Trade stand exhibitors should display only new, empty containers of pesticides and other substances hazardous to health. Plant or machinery must only be operated after ensuring adequate precautions are taken to protect the operator and bystanders. Guards must be fitted; mobile machinery fenced off static exhibits properly erected, propped, stacked; hydraulic systems locked off, or otherwise made safe.  All temporary structures including information boards, fences, gates, flagpoles, grandstands, viewing platforms, etc. are to be safe for their intended purpose and comply with the latest and relevant codes of practice. Exhibitors must give regard to the stability of their exhibits and ensure that</w:t>
      </w:r>
      <w:r w:rsid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they cannot under reasonable circumstances be knocked over. Petroleum products &amp; LPG gas storage must be in accordance with standards laid down by the fire prevention department of the local</w:t>
      </w:r>
      <w:r w:rsidRPr="00B81743">
        <w:rPr>
          <w:rFonts w:asciiTheme="majorHAnsi" w:eastAsia="Trebuchet MS" w:hAnsiTheme="majorHAnsi" w:cstheme="majorHAnsi"/>
          <w:b/>
          <w:sz w:val="20"/>
          <w:szCs w:val="20"/>
        </w:rPr>
        <w:t xml:space="preserve"> </w:t>
      </w:r>
      <w:r w:rsidRPr="00B81743">
        <w:rPr>
          <w:rFonts w:asciiTheme="majorHAnsi" w:eastAsia="Trebuchet MS" w:hAnsiTheme="majorHAnsi" w:cstheme="majorHAnsi"/>
          <w:sz w:val="20"/>
          <w:szCs w:val="20"/>
        </w:rPr>
        <w:t>fire brigade</w:t>
      </w:r>
      <w:r w:rsidR="00F55790">
        <w:rPr>
          <w:rFonts w:asciiTheme="majorHAnsi" w:eastAsia="Trebuchet MS" w:hAnsiTheme="majorHAnsi" w:cstheme="majorHAnsi"/>
          <w:sz w:val="20"/>
          <w:szCs w:val="20"/>
        </w:rPr>
        <w:t>.</w:t>
      </w:r>
    </w:p>
    <w:p w14:paraId="04691314" w14:textId="77777777" w:rsidR="00C077A6" w:rsidRDefault="00C077A6" w:rsidP="00B81743">
      <w:pPr>
        <w:spacing w:after="1" w:line="239" w:lineRule="auto"/>
        <w:ind w:right="48"/>
        <w:jc w:val="both"/>
        <w:rPr>
          <w:rFonts w:asciiTheme="majorHAnsi" w:eastAsia="Trebuchet MS" w:hAnsiTheme="majorHAnsi" w:cstheme="majorHAnsi"/>
          <w:sz w:val="20"/>
          <w:szCs w:val="20"/>
        </w:rPr>
      </w:pPr>
    </w:p>
    <w:p w14:paraId="4E0D9F23" w14:textId="77777777" w:rsidR="00C077A6" w:rsidRDefault="00C077A6" w:rsidP="00B81743">
      <w:pPr>
        <w:spacing w:after="1" w:line="239" w:lineRule="auto"/>
        <w:ind w:right="48"/>
        <w:jc w:val="both"/>
        <w:rPr>
          <w:rFonts w:asciiTheme="majorHAnsi" w:eastAsia="Trebuchet MS" w:hAnsiTheme="majorHAnsi" w:cstheme="majorHAnsi"/>
          <w:sz w:val="20"/>
          <w:szCs w:val="20"/>
        </w:rPr>
      </w:pPr>
    </w:p>
    <w:p w14:paraId="4F4EF568" w14:textId="77777777" w:rsidR="006A2C43" w:rsidRPr="003A0F49" w:rsidRDefault="006A2C43">
      <w:pPr>
        <w:rPr>
          <w:rFonts w:asciiTheme="majorHAnsi" w:hAnsiTheme="majorHAnsi" w:cstheme="majorHAnsi"/>
        </w:rPr>
      </w:pPr>
    </w:p>
    <w:sectPr w:rsidR="006A2C43" w:rsidRPr="003A0F49" w:rsidSect="00D72728">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EDBC" w14:textId="77777777" w:rsidR="00C319CC" w:rsidRDefault="00C319CC" w:rsidP="00021BCC">
      <w:pPr>
        <w:spacing w:after="0" w:line="240" w:lineRule="auto"/>
      </w:pPr>
      <w:r>
        <w:separator/>
      </w:r>
    </w:p>
  </w:endnote>
  <w:endnote w:type="continuationSeparator" w:id="0">
    <w:p w14:paraId="4C103122" w14:textId="77777777" w:rsidR="00C319CC" w:rsidRDefault="00C319CC" w:rsidP="0002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aborate-thinregular">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95439"/>
      <w:docPartObj>
        <w:docPartGallery w:val="Page Numbers (Bottom of Page)"/>
        <w:docPartUnique/>
      </w:docPartObj>
    </w:sdtPr>
    <w:sdtEndPr>
      <w:rPr>
        <w:noProof/>
      </w:rPr>
    </w:sdtEndPr>
    <w:sdtContent>
      <w:p w14:paraId="1BBD4211" w14:textId="77777777" w:rsidR="00863303" w:rsidRDefault="00863303">
        <w:pPr>
          <w:pStyle w:val="Footer"/>
          <w:jc w:val="center"/>
        </w:pPr>
      </w:p>
      <w:p w14:paraId="1E6ACD69" w14:textId="52337932" w:rsidR="00863303" w:rsidRDefault="00863303">
        <w:pPr>
          <w:pStyle w:val="Footer"/>
          <w:jc w:val="center"/>
        </w:pPr>
        <w:r>
          <w:fldChar w:fldCharType="begin"/>
        </w:r>
        <w:r>
          <w:instrText xml:space="preserve"> PAGE   \* MERGEFORMAT </w:instrText>
        </w:r>
        <w:r>
          <w:fldChar w:fldCharType="separate"/>
        </w:r>
        <w:r w:rsidR="00786186">
          <w:rPr>
            <w:noProof/>
          </w:rPr>
          <w:t>12</w:t>
        </w:r>
        <w:r>
          <w:rPr>
            <w:noProof/>
          </w:rPr>
          <w:fldChar w:fldCharType="end"/>
        </w:r>
      </w:p>
    </w:sdtContent>
  </w:sdt>
  <w:p w14:paraId="664AF0E1" w14:textId="77777777" w:rsidR="00863303" w:rsidRDefault="0086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7F16" w14:textId="77777777" w:rsidR="00C319CC" w:rsidRDefault="00C319CC" w:rsidP="00021BCC">
      <w:pPr>
        <w:spacing w:after="0" w:line="240" w:lineRule="auto"/>
      </w:pPr>
      <w:r>
        <w:separator/>
      </w:r>
    </w:p>
  </w:footnote>
  <w:footnote w:type="continuationSeparator" w:id="0">
    <w:p w14:paraId="32772658" w14:textId="77777777" w:rsidR="00C319CC" w:rsidRDefault="00C319CC" w:rsidP="0002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4E"/>
    <w:multiLevelType w:val="hybridMultilevel"/>
    <w:tmpl w:val="3C028034"/>
    <w:lvl w:ilvl="0" w:tplc="C3F4E4A6">
      <w:start w:val="2"/>
      <w:numFmt w:val="bullet"/>
      <w:lvlText w:val="-"/>
      <w:lvlJc w:val="left"/>
      <w:pPr>
        <w:ind w:left="1800" w:hanging="360"/>
      </w:pPr>
      <w:rPr>
        <w:rFonts w:ascii="Calibri" w:eastAsia="Calibri" w:hAnsi="Calibri" w:cs="Calibri" w:hint="default"/>
        <w:b/>
        <w:i/>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203547"/>
    <w:multiLevelType w:val="hybridMultilevel"/>
    <w:tmpl w:val="28908F52"/>
    <w:lvl w:ilvl="0" w:tplc="E9CCDCB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8AB2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1AE5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12D3E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4890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14EE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B0EB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F02F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06271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341857"/>
    <w:multiLevelType w:val="hybridMultilevel"/>
    <w:tmpl w:val="E9560D14"/>
    <w:lvl w:ilvl="0" w:tplc="3A30929A">
      <w:start w:val="1"/>
      <w:numFmt w:val="decimal"/>
      <w:lvlText w:val="%1."/>
      <w:lvlJc w:val="left"/>
      <w:pPr>
        <w:ind w:left="1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1" w:tplc="8EB09968">
      <w:start w:val="1"/>
      <w:numFmt w:val="lowerLetter"/>
      <w:lvlText w:val="%2"/>
      <w:lvlJc w:val="left"/>
      <w:pPr>
        <w:ind w:left="118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2" w:tplc="B3DCA166">
      <w:start w:val="1"/>
      <w:numFmt w:val="lowerRoman"/>
      <w:lvlText w:val="%3"/>
      <w:lvlJc w:val="left"/>
      <w:pPr>
        <w:ind w:left="19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3" w:tplc="65EA3972">
      <w:start w:val="1"/>
      <w:numFmt w:val="decimal"/>
      <w:lvlText w:val="%4"/>
      <w:lvlJc w:val="left"/>
      <w:pPr>
        <w:ind w:left="262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4" w:tplc="547A3078">
      <w:start w:val="1"/>
      <w:numFmt w:val="lowerLetter"/>
      <w:lvlText w:val="%5"/>
      <w:lvlJc w:val="left"/>
      <w:pPr>
        <w:ind w:left="334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5" w:tplc="DF789ADC">
      <w:start w:val="1"/>
      <w:numFmt w:val="lowerRoman"/>
      <w:lvlText w:val="%6"/>
      <w:lvlJc w:val="left"/>
      <w:pPr>
        <w:ind w:left="406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6" w:tplc="75EAFEF2">
      <w:start w:val="1"/>
      <w:numFmt w:val="decimal"/>
      <w:lvlText w:val="%7"/>
      <w:lvlJc w:val="left"/>
      <w:pPr>
        <w:ind w:left="478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7" w:tplc="49162542">
      <w:start w:val="1"/>
      <w:numFmt w:val="lowerLetter"/>
      <w:lvlText w:val="%8"/>
      <w:lvlJc w:val="left"/>
      <w:pPr>
        <w:ind w:left="55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8" w:tplc="DF3695F0">
      <w:start w:val="1"/>
      <w:numFmt w:val="lowerRoman"/>
      <w:lvlText w:val="%9"/>
      <w:lvlJc w:val="left"/>
      <w:pPr>
        <w:ind w:left="622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abstractNum>
  <w:abstractNum w:abstractNumId="3" w15:restartNumberingAfterBreak="0">
    <w:nsid w:val="036747FB"/>
    <w:multiLevelType w:val="hybridMultilevel"/>
    <w:tmpl w:val="578C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287"/>
    <w:multiLevelType w:val="hybridMultilevel"/>
    <w:tmpl w:val="7E6C9468"/>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D9A"/>
    <w:multiLevelType w:val="hybridMultilevel"/>
    <w:tmpl w:val="BA28162A"/>
    <w:lvl w:ilvl="0" w:tplc="8EB6861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50E5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5821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422FF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C2BE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6461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727C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FA3E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EEF4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03289D"/>
    <w:multiLevelType w:val="hybridMultilevel"/>
    <w:tmpl w:val="977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34E44"/>
    <w:multiLevelType w:val="hybridMultilevel"/>
    <w:tmpl w:val="78F020FE"/>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634A7"/>
    <w:multiLevelType w:val="hybridMultilevel"/>
    <w:tmpl w:val="5D421540"/>
    <w:lvl w:ilvl="0" w:tplc="F442181A">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A41905"/>
    <w:multiLevelType w:val="hybridMultilevel"/>
    <w:tmpl w:val="059ECDEC"/>
    <w:lvl w:ilvl="0" w:tplc="84DE96F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C6414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808C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A8084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BCE7E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00582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E4969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9AEFC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36B4D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A6F6B"/>
    <w:multiLevelType w:val="hybridMultilevel"/>
    <w:tmpl w:val="060657BA"/>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10C6F"/>
    <w:multiLevelType w:val="hybridMultilevel"/>
    <w:tmpl w:val="5AA602D0"/>
    <w:lvl w:ilvl="0" w:tplc="CB16B618">
      <w:start w:val="7"/>
      <w:numFmt w:val="bullet"/>
      <w:lvlText w:val="-"/>
      <w:lvlJc w:val="left"/>
      <w:pPr>
        <w:ind w:left="720" w:hanging="360"/>
      </w:pPr>
      <w:rPr>
        <w:rFonts w:ascii="Calibri" w:eastAsia="Calibri" w:hAnsi="Calibri"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A684F"/>
    <w:multiLevelType w:val="hybridMultilevel"/>
    <w:tmpl w:val="D21ABA58"/>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46B63"/>
    <w:multiLevelType w:val="hybridMultilevel"/>
    <w:tmpl w:val="F8C08816"/>
    <w:lvl w:ilvl="0" w:tplc="21647CFA">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F442181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D8626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B0613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EE441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425FF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06F56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16767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B03F4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024B31"/>
    <w:multiLevelType w:val="hybridMultilevel"/>
    <w:tmpl w:val="9B361590"/>
    <w:lvl w:ilvl="0" w:tplc="7A94EBA6">
      <w:start w:val="1"/>
      <w:numFmt w:val="bullet"/>
      <w:lvlText w:val="•"/>
      <w:lvlJc w:val="left"/>
      <w:pPr>
        <w:ind w:left="721"/>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E82C6EA4">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F932A8CA">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CDA24E16">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0E76260E">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524A37E8">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0B063A7C">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0F50B81E">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E0D868C0">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15" w15:restartNumberingAfterBreak="0">
    <w:nsid w:val="2B521A7B"/>
    <w:multiLevelType w:val="hybridMultilevel"/>
    <w:tmpl w:val="2108A410"/>
    <w:lvl w:ilvl="0" w:tplc="A692BA8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3C04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E61DB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C001B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1407E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3EC9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6C5D3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48B23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C4FDF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D263838"/>
    <w:multiLevelType w:val="hybridMultilevel"/>
    <w:tmpl w:val="E99A62F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408A0"/>
    <w:multiLevelType w:val="hybridMultilevel"/>
    <w:tmpl w:val="2A2C2E3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11ACB"/>
    <w:multiLevelType w:val="hybridMultilevel"/>
    <w:tmpl w:val="42C61D4C"/>
    <w:lvl w:ilvl="0" w:tplc="4F00118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1ED7D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D291B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668A5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461A8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C24B2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E1A3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5A2CC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02F7C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D21F52"/>
    <w:multiLevelType w:val="hybridMultilevel"/>
    <w:tmpl w:val="978A2DD8"/>
    <w:lvl w:ilvl="0" w:tplc="2A882DE0">
      <w:start w:val="13"/>
      <w:numFmt w:val="decimal"/>
      <w:lvlText w:val="%1"/>
      <w:lvlJc w:val="left"/>
      <w:pPr>
        <w:ind w:left="2835"/>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1" w:tplc="65669308">
      <w:start w:val="1"/>
      <w:numFmt w:val="lowerLetter"/>
      <w:lvlText w:val="%2"/>
      <w:lvlJc w:val="left"/>
      <w:pPr>
        <w:ind w:left="550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2" w:tplc="459A962C">
      <w:start w:val="1"/>
      <w:numFmt w:val="lowerRoman"/>
      <w:lvlText w:val="%3"/>
      <w:lvlJc w:val="left"/>
      <w:pPr>
        <w:ind w:left="622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3" w:tplc="AA283CC2">
      <w:start w:val="1"/>
      <w:numFmt w:val="decimal"/>
      <w:lvlText w:val="%4"/>
      <w:lvlJc w:val="left"/>
      <w:pPr>
        <w:ind w:left="694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4" w:tplc="4A5617B2">
      <w:start w:val="1"/>
      <w:numFmt w:val="lowerLetter"/>
      <w:lvlText w:val="%5"/>
      <w:lvlJc w:val="left"/>
      <w:pPr>
        <w:ind w:left="766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5" w:tplc="6622C18A">
      <w:start w:val="1"/>
      <w:numFmt w:val="lowerRoman"/>
      <w:lvlText w:val="%6"/>
      <w:lvlJc w:val="left"/>
      <w:pPr>
        <w:ind w:left="838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6" w:tplc="4DA421DA">
      <w:start w:val="1"/>
      <w:numFmt w:val="decimal"/>
      <w:lvlText w:val="%7"/>
      <w:lvlJc w:val="left"/>
      <w:pPr>
        <w:ind w:left="910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7" w:tplc="207A5BBA">
      <w:start w:val="1"/>
      <w:numFmt w:val="lowerLetter"/>
      <w:lvlText w:val="%8"/>
      <w:lvlJc w:val="left"/>
      <w:pPr>
        <w:ind w:left="982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8" w:tplc="5A8E7D96">
      <w:start w:val="1"/>
      <w:numFmt w:val="lowerRoman"/>
      <w:lvlText w:val="%9"/>
      <w:lvlJc w:val="left"/>
      <w:pPr>
        <w:ind w:left="1054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abstractNum>
  <w:abstractNum w:abstractNumId="20" w15:restartNumberingAfterBreak="0">
    <w:nsid w:val="32AE73A7"/>
    <w:multiLevelType w:val="hybridMultilevel"/>
    <w:tmpl w:val="1B40C47C"/>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377A3"/>
    <w:multiLevelType w:val="hybridMultilevel"/>
    <w:tmpl w:val="17FA45DA"/>
    <w:lvl w:ilvl="0" w:tplc="34AAEC7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1E019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104A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BE54E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A001B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44C4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DCF2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5A57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705B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826560"/>
    <w:multiLevelType w:val="hybridMultilevel"/>
    <w:tmpl w:val="23A608B6"/>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C5B51"/>
    <w:multiLevelType w:val="hybridMultilevel"/>
    <w:tmpl w:val="02A025D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64012"/>
    <w:multiLevelType w:val="hybridMultilevel"/>
    <w:tmpl w:val="724A226E"/>
    <w:lvl w:ilvl="0" w:tplc="4D1EE0B0">
      <w:start w:val="1"/>
      <w:numFmt w:val="decimal"/>
      <w:lvlText w:val="%1."/>
      <w:lvlJc w:val="left"/>
      <w:pPr>
        <w:ind w:left="83"/>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1" w:tplc="5E568328">
      <w:start w:val="1"/>
      <w:numFmt w:val="lowerLetter"/>
      <w:lvlText w:val="%2"/>
      <w:lvlJc w:val="left"/>
      <w:pPr>
        <w:ind w:left="118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2" w:tplc="1C3212FE">
      <w:start w:val="1"/>
      <w:numFmt w:val="lowerRoman"/>
      <w:lvlText w:val="%3"/>
      <w:lvlJc w:val="left"/>
      <w:pPr>
        <w:ind w:left="190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3" w:tplc="DA92CF12">
      <w:start w:val="1"/>
      <w:numFmt w:val="decimal"/>
      <w:lvlText w:val="%4"/>
      <w:lvlJc w:val="left"/>
      <w:pPr>
        <w:ind w:left="262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4" w:tplc="6C4640F8">
      <w:start w:val="1"/>
      <w:numFmt w:val="lowerLetter"/>
      <w:lvlText w:val="%5"/>
      <w:lvlJc w:val="left"/>
      <w:pPr>
        <w:ind w:left="334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5" w:tplc="B5EA7930">
      <w:start w:val="1"/>
      <w:numFmt w:val="lowerRoman"/>
      <w:lvlText w:val="%6"/>
      <w:lvlJc w:val="left"/>
      <w:pPr>
        <w:ind w:left="406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6" w:tplc="AD3ED59A">
      <w:start w:val="1"/>
      <w:numFmt w:val="decimal"/>
      <w:lvlText w:val="%7"/>
      <w:lvlJc w:val="left"/>
      <w:pPr>
        <w:ind w:left="478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7" w:tplc="0E308BF4">
      <w:start w:val="1"/>
      <w:numFmt w:val="lowerLetter"/>
      <w:lvlText w:val="%8"/>
      <w:lvlJc w:val="left"/>
      <w:pPr>
        <w:ind w:left="550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8" w:tplc="9E98CEEC">
      <w:start w:val="1"/>
      <w:numFmt w:val="lowerRoman"/>
      <w:lvlText w:val="%9"/>
      <w:lvlJc w:val="left"/>
      <w:pPr>
        <w:ind w:left="622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abstractNum>
  <w:abstractNum w:abstractNumId="25" w15:restartNumberingAfterBreak="0">
    <w:nsid w:val="41801115"/>
    <w:multiLevelType w:val="hybridMultilevel"/>
    <w:tmpl w:val="2116A7EC"/>
    <w:lvl w:ilvl="0" w:tplc="AD02A550">
      <w:start w:val="1"/>
      <w:numFmt w:val="bullet"/>
      <w:lvlText w:val="•"/>
      <w:lvlJc w:val="left"/>
      <w:pPr>
        <w:ind w:left="7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6EDEB19A">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DEE8E434">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6562ECFE">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8E7E14DE">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F41A3B8C">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D0027560">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556A1BD0">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54CC9A44">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26" w15:restartNumberingAfterBreak="0">
    <w:nsid w:val="440E00F0"/>
    <w:multiLevelType w:val="hybridMultilevel"/>
    <w:tmpl w:val="469E69E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E7ED3"/>
    <w:multiLevelType w:val="hybridMultilevel"/>
    <w:tmpl w:val="4EBABA78"/>
    <w:lvl w:ilvl="0" w:tplc="3B6043F4">
      <w:start w:val="1"/>
      <w:numFmt w:val="bullet"/>
      <w:lvlText w:val="•"/>
      <w:lvlJc w:val="left"/>
      <w:pPr>
        <w:ind w:left="7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4D066860">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9272CD7A">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5A24ABD8">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FB06B464">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F0323508">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D8C80E10">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EBD4AE76">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874C146A">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28" w15:restartNumberingAfterBreak="0">
    <w:nsid w:val="47426D2D"/>
    <w:multiLevelType w:val="hybridMultilevel"/>
    <w:tmpl w:val="3072DA98"/>
    <w:lvl w:ilvl="0" w:tplc="B3C63F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64146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69F1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08188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EDA8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2E18A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C47C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A543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283F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9C6487"/>
    <w:multiLevelType w:val="hybridMultilevel"/>
    <w:tmpl w:val="26D6320C"/>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11220"/>
    <w:multiLevelType w:val="hybridMultilevel"/>
    <w:tmpl w:val="1B26DC74"/>
    <w:lvl w:ilvl="0" w:tplc="CF684E8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9A5D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B023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1E61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1667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D61A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062B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0C48E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24B18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1A7EDD"/>
    <w:multiLevelType w:val="hybridMultilevel"/>
    <w:tmpl w:val="55C0F730"/>
    <w:lvl w:ilvl="0" w:tplc="88546D9A">
      <w:start w:val="1"/>
      <w:numFmt w:val="decimal"/>
      <w:lvlText w:val="%1."/>
      <w:lvlJc w:val="left"/>
      <w:pPr>
        <w:ind w:left="1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1" w:tplc="19BEE860">
      <w:start w:val="1"/>
      <w:numFmt w:val="lowerLetter"/>
      <w:lvlText w:val="%2"/>
      <w:lvlJc w:val="left"/>
      <w:pPr>
        <w:ind w:left="118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2" w:tplc="3F449FFC">
      <w:start w:val="1"/>
      <w:numFmt w:val="lowerRoman"/>
      <w:lvlText w:val="%3"/>
      <w:lvlJc w:val="left"/>
      <w:pPr>
        <w:ind w:left="19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3" w:tplc="309E7DAC">
      <w:start w:val="1"/>
      <w:numFmt w:val="decimal"/>
      <w:lvlText w:val="%4"/>
      <w:lvlJc w:val="left"/>
      <w:pPr>
        <w:ind w:left="262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4" w:tplc="94BC9038">
      <w:start w:val="1"/>
      <w:numFmt w:val="lowerLetter"/>
      <w:lvlText w:val="%5"/>
      <w:lvlJc w:val="left"/>
      <w:pPr>
        <w:ind w:left="334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5" w:tplc="487877B4">
      <w:start w:val="1"/>
      <w:numFmt w:val="lowerRoman"/>
      <w:lvlText w:val="%6"/>
      <w:lvlJc w:val="left"/>
      <w:pPr>
        <w:ind w:left="406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6" w:tplc="A0E4D4A0">
      <w:start w:val="1"/>
      <w:numFmt w:val="decimal"/>
      <w:lvlText w:val="%7"/>
      <w:lvlJc w:val="left"/>
      <w:pPr>
        <w:ind w:left="478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7" w:tplc="A744800C">
      <w:start w:val="1"/>
      <w:numFmt w:val="lowerLetter"/>
      <w:lvlText w:val="%8"/>
      <w:lvlJc w:val="left"/>
      <w:pPr>
        <w:ind w:left="55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8" w:tplc="F3C0A626">
      <w:start w:val="1"/>
      <w:numFmt w:val="lowerRoman"/>
      <w:lvlText w:val="%9"/>
      <w:lvlJc w:val="left"/>
      <w:pPr>
        <w:ind w:left="622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abstractNum>
  <w:abstractNum w:abstractNumId="32" w15:restartNumberingAfterBreak="0">
    <w:nsid w:val="4FC03CB8"/>
    <w:multiLevelType w:val="hybridMultilevel"/>
    <w:tmpl w:val="4ACCE86E"/>
    <w:lvl w:ilvl="0" w:tplc="F442181A">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E39B3"/>
    <w:multiLevelType w:val="hybridMultilevel"/>
    <w:tmpl w:val="6CBCE3E6"/>
    <w:lvl w:ilvl="0" w:tplc="6E44835C">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8C34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32AF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EE8F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617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DAC8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E18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04A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A80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3411B3"/>
    <w:multiLevelType w:val="hybridMultilevel"/>
    <w:tmpl w:val="7CF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C46B8"/>
    <w:multiLevelType w:val="hybridMultilevel"/>
    <w:tmpl w:val="8D8820CE"/>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2E1"/>
    <w:multiLevelType w:val="hybridMultilevel"/>
    <w:tmpl w:val="50E27690"/>
    <w:lvl w:ilvl="0" w:tplc="F614F6F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2A02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2488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98CA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28F1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4274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1CD5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48A7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1EDA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A33747"/>
    <w:multiLevelType w:val="hybridMultilevel"/>
    <w:tmpl w:val="B44AFC2A"/>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66E44"/>
    <w:multiLevelType w:val="hybridMultilevel"/>
    <w:tmpl w:val="52A0209E"/>
    <w:lvl w:ilvl="0" w:tplc="F7B458C8">
      <w:start w:val="18"/>
      <w:numFmt w:val="decimal"/>
      <w:lvlText w:val="%1"/>
      <w:lvlJc w:val="left"/>
      <w:pPr>
        <w:ind w:left="3517" w:hanging="540"/>
      </w:pPr>
      <w:rPr>
        <w:rFonts w:hint="default"/>
        <w:b/>
        <w:color w:val="17365D"/>
        <w:sz w:val="52"/>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num w:numId="1" w16cid:durableId="1651135083">
    <w:abstractNumId w:val="13"/>
  </w:num>
  <w:num w:numId="2" w16cid:durableId="942687643">
    <w:abstractNumId w:val="36"/>
  </w:num>
  <w:num w:numId="3" w16cid:durableId="595747095">
    <w:abstractNumId w:val="1"/>
  </w:num>
  <w:num w:numId="4" w16cid:durableId="809127888">
    <w:abstractNumId w:val="21"/>
  </w:num>
  <w:num w:numId="5" w16cid:durableId="1679576333">
    <w:abstractNumId w:val="30"/>
  </w:num>
  <w:num w:numId="6" w16cid:durableId="1888106646">
    <w:abstractNumId w:val="18"/>
  </w:num>
  <w:num w:numId="7" w16cid:durableId="297421800">
    <w:abstractNumId w:val="9"/>
  </w:num>
  <w:num w:numId="8" w16cid:durableId="1394962485">
    <w:abstractNumId w:val="5"/>
  </w:num>
  <w:num w:numId="9" w16cid:durableId="807548643">
    <w:abstractNumId w:val="33"/>
  </w:num>
  <w:num w:numId="10" w16cid:durableId="1564023821">
    <w:abstractNumId w:val="19"/>
  </w:num>
  <w:num w:numId="11" w16cid:durableId="187792454">
    <w:abstractNumId w:val="15"/>
  </w:num>
  <w:num w:numId="12" w16cid:durableId="1782651704">
    <w:abstractNumId w:val="28"/>
  </w:num>
  <w:num w:numId="13" w16cid:durableId="393549474">
    <w:abstractNumId w:val="14"/>
  </w:num>
  <w:num w:numId="14" w16cid:durableId="27532617">
    <w:abstractNumId w:val="2"/>
  </w:num>
  <w:num w:numId="15" w16cid:durableId="132029">
    <w:abstractNumId w:val="25"/>
  </w:num>
  <w:num w:numId="16" w16cid:durableId="1568342409">
    <w:abstractNumId w:val="31"/>
  </w:num>
  <w:num w:numId="17" w16cid:durableId="128132086">
    <w:abstractNumId w:val="27"/>
  </w:num>
  <w:num w:numId="18" w16cid:durableId="1074013445">
    <w:abstractNumId w:val="24"/>
  </w:num>
  <w:num w:numId="19" w16cid:durableId="79177808">
    <w:abstractNumId w:val="38"/>
  </w:num>
  <w:num w:numId="20" w16cid:durableId="196353605">
    <w:abstractNumId w:val="22"/>
  </w:num>
  <w:num w:numId="21" w16cid:durableId="1097404953">
    <w:abstractNumId w:val="35"/>
  </w:num>
  <w:num w:numId="22" w16cid:durableId="1306083893">
    <w:abstractNumId w:val="20"/>
  </w:num>
  <w:num w:numId="23" w16cid:durableId="2147384501">
    <w:abstractNumId w:val="11"/>
  </w:num>
  <w:num w:numId="24" w16cid:durableId="1007950266">
    <w:abstractNumId w:val="4"/>
  </w:num>
  <w:num w:numId="25" w16cid:durableId="2054622089">
    <w:abstractNumId w:val="16"/>
  </w:num>
  <w:num w:numId="26" w16cid:durableId="1058089909">
    <w:abstractNumId w:val="12"/>
  </w:num>
  <w:num w:numId="27" w16cid:durableId="775246597">
    <w:abstractNumId w:val="26"/>
  </w:num>
  <w:num w:numId="28" w16cid:durableId="1229807975">
    <w:abstractNumId w:val="17"/>
  </w:num>
  <w:num w:numId="29" w16cid:durableId="2142990837">
    <w:abstractNumId w:val="29"/>
  </w:num>
  <w:num w:numId="30" w16cid:durableId="1485967601">
    <w:abstractNumId w:val="0"/>
  </w:num>
  <w:num w:numId="31" w16cid:durableId="606817985">
    <w:abstractNumId w:val="10"/>
  </w:num>
  <w:num w:numId="32" w16cid:durableId="376315744">
    <w:abstractNumId w:val="8"/>
  </w:num>
  <w:num w:numId="33" w16cid:durableId="1450471963">
    <w:abstractNumId w:val="37"/>
  </w:num>
  <w:num w:numId="34" w16cid:durableId="461115294">
    <w:abstractNumId w:val="23"/>
  </w:num>
  <w:num w:numId="35" w16cid:durableId="1104690953">
    <w:abstractNumId w:val="3"/>
  </w:num>
  <w:num w:numId="36" w16cid:durableId="519660305">
    <w:abstractNumId w:val="6"/>
  </w:num>
  <w:num w:numId="37" w16cid:durableId="2077893869">
    <w:abstractNumId w:val="34"/>
  </w:num>
  <w:num w:numId="38" w16cid:durableId="663044766">
    <w:abstractNumId w:val="32"/>
  </w:num>
  <w:num w:numId="39" w16cid:durableId="326251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F"/>
    <w:rsid w:val="00021BCC"/>
    <w:rsid w:val="000248AD"/>
    <w:rsid w:val="000346E6"/>
    <w:rsid w:val="00045D37"/>
    <w:rsid w:val="00050EFB"/>
    <w:rsid w:val="00052D27"/>
    <w:rsid w:val="000576D4"/>
    <w:rsid w:val="00061959"/>
    <w:rsid w:val="000656F9"/>
    <w:rsid w:val="000703C2"/>
    <w:rsid w:val="000A0130"/>
    <w:rsid w:val="000A6BAF"/>
    <w:rsid w:val="000A6FEE"/>
    <w:rsid w:val="000B6035"/>
    <w:rsid w:val="000C172C"/>
    <w:rsid w:val="000C536E"/>
    <w:rsid w:val="000D0EBA"/>
    <w:rsid w:val="000D3879"/>
    <w:rsid w:val="000D6AA7"/>
    <w:rsid w:val="000E5FF6"/>
    <w:rsid w:val="000F6A48"/>
    <w:rsid w:val="00100719"/>
    <w:rsid w:val="00102C33"/>
    <w:rsid w:val="00103D6E"/>
    <w:rsid w:val="001044AF"/>
    <w:rsid w:val="00111C86"/>
    <w:rsid w:val="00112983"/>
    <w:rsid w:val="00114D45"/>
    <w:rsid w:val="001220A6"/>
    <w:rsid w:val="00125CCA"/>
    <w:rsid w:val="00130F08"/>
    <w:rsid w:val="00136F46"/>
    <w:rsid w:val="00160416"/>
    <w:rsid w:val="00161B17"/>
    <w:rsid w:val="001669EF"/>
    <w:rsid w:val="00174FCB"/>
    <w:rsid w:val="001845D7"/>
    <w:rsid w:val="00193CFF"/>
    <w:rsid w:val="00196B74"/>
    <w:rsid w:val="001B1DCA"/>
    <w:rsid w:val="001D5A76"/>
    <w:rsid w:val="0021463B"/>
    <w:rsid w:val="00215FA9"/>
    <w:rsid w:val="002201C0"/>
    <w:rsid w:val="00227694"/>
    <w:rsid w:val="00231180"/>
    <w:rsid w:val="00237D05"/>
    <w:rsid w:val="00244EF4"/>
    <w:rsid w:val="00251884"/>
    <w:rsid w:val="00263016"/>
    <w:rsid w:val="00271277"/>
    <w:rsid w:val="00273D8E"/>
    <w:rsid w:val="00291397"/>
    <w:rsid w:val="002A2EF0"/>
    <w:rsid w:val="002B059D"/>
    <w:rsid w:val="002B5456"/>
    <w:rsid w:val="002C4EAF"/>
    <w:rsid w:val="002D2432"/>
    <w:rsid w:val="002D5D2C"/>
    <w:rsid w:val="002E5B99"/>
    <w:rsid w:val="002F1E46"/>
    <w:rsid w:val="003053B6"/>
    <w:rsid w:val="00306698"/>
    <w:rsid w:val="0031481C"/>
    <w:rsid w:val="00323182"/>
    <w:rsid w:val="00332E6E"/>
    <w:rsid w:val="0034567E"/>
    <w:rsid w:val="00352EC7"/>
    <w:rsid w:val="0035785E"/>
    <w:rsid w:val="00361BCC"/>
    <w:rsid w:val="00371B31"/>
    <w:rsid w:val="00372031"/>
    <w:rsid w:val="003812F4"/>
    <w:rsid w:val="00381A9B"/>
    <w:rsid w:val="00382583"/>
    <w:rsid w:val="00382DC0"/>
    <w:rsid w:val="00387E5D"/>
    <w:rsid w:val="0039453B"/>
    <w:rsid w:val="00397643"/>
    <w:rsid w:val="003A0F49"/>
    <w:rsid w:val="003A71A3"/>
    <w:rsid w:val="003B1656"/>
    <w:rsid w:val="003B4979"/>
    <w:rsid w:val="003C3135"/>
    <w:rsid w:val="004014A3"/>
    <w:rsid w:val="004021F3"/>
    <w:rsid w:val="00402710"/>
    <w:rsid w:val="00403312"/>
    <w:rsid w:val="00403623"/>
    <w:rsid w:val="00412B27"/>
    <w:rsid w:val="00415B2D"/>
    <w:rsid w:val="00417F33"/>
    <w:rsid w:val="0044368E"/>
    <w:rsid w:val="00454CBE"/>
    <w:rsid w:val="004671B0"/>
    <w:rsid w:val="004671D8"/>
    <w:rsid w:val="004745A4"/>
    <w:rsid w:val="004856C2"/>
    <w:rsid w:val="00496380"/>
    <w:rsid w:val="004A3478"/>
    <w:rsid w:val="004B195B"/>
    <w:rsid w:val="004B1F00"/>
    <w:rsid w:val="004C4252"/>
    <w:rsid w:val="004C75E4"/>
    <w:rsid w:val="004D225B"/>
    <w:rsid w:val="004D2E59"/>
    <w:rsid w:val="005032F3"/>
    <w:rsid w:val="00503395"/>
    <w:rsid w:val="00504A5B"/>
    <w:rsid w:val="00524181"/>
    <w:rsid w:val="005302D1"/>
    <w:rsid w:val="0053620D"/>
    <w:rsid w:val="0054793D"/>
    <w:rsid w:val="00554FC8"/>
    <w:rsid w:val="00562403"/>
    <w:rsid w:val="005675A5"/>
    <w:rsid w:val="00575D0D"/>
    <w:rsid w:val="005807BD"/>
    <w:rsid w:val="00585A6C"/>
    <w:rsid w:val="00591C04"/>
    <w:rsid w:val="005B0692"/>
    <w:rsid w:val="005B33CE"/>
    <w:rsid w:val="005C7538"/>
    <w:rsid w:val="005C7B37"/>
    <w:rsid w:val="005D4B25"/>
    <w:rsid w:val="005E351B"/>
    <w:rsid w:val="006144BA"/>
    <w:rsid w:val="006176D1"/>
    <w:rsid w:val="00622B13"/>
    <w:rsid w:val="00656C19"/>
    <w:rsid w:val="0065712E"/>
    <w:rsid w:val="006618AA"/>
    <w:rsid w:val="006652B5"/>
    <w:rsid w:val="00686C60"/>
    <w:rsid w:val="0069230E"/>
    <w:rsid w:val="006973CE"/>
    <w:rsid w:val="006978C2"/>
    <w:rsid w:val="006A001E"/>
    <w:rsid w:val="006A0139"/>
    <w:rsid w:val="006A2C43"/>
    <w:rsid w:val="006B2956"/>
    <w:rsid w:val="006D1E63"/>
    <w:rsid w:val="006D1EF0"/>
    <w:rsid w:val="006E030A"/>
    <w:rsid w:val="006E1917"/>
    <w:rsid w:val="006E45B9"/>
    <w:rsid w:val="006E4DB7"/>
    <w:rsid w:val="00706825"/>
    <w:rsid w:val="007119E1"/>
    <w:rsid w:val="00717A2B"/>
    <w:rsid w:val="007227DA"/>
    <w:rsid w:val="00723E7C"/>
    <w:rsid w:val="00726865"/>
    <w:rsid w:val="007272D4"/>
    <w:rsid w:val="00727588"/>
    <w:rsid w:val="00753E46"/>
    <w:rsid w:val="00760521"/>
    <w:rsid w:val="00767136"/>
    <w:rsid w:val="007717B3"/>
    <w:rsid w:val="00786186"/>
    <w:rsid w:val="007863FE"/>
    <w:rsid w:val="00791664"/>
    <w:rsid w:val="00795DCA"/>
    <w:rsid w:val="007C11DF"/>
    <w:rsid w:val="007D6959"/>
    <w:rsid w:val="007E448E"/>
    <w:rsid w:val="007F1B19"/>
    <w:rsid w:val="0081211A"/>
    <w:rsid w:val="008148BA"/>
    <w:rsid w:val="00816F96"/>
    <w:rsid w:val="00841C76"/>
    <w:rsid w:val="00863303"/>
    <w:rsid w:val="0086692C"/>
    <w:rsid w:val="00871BC1"/>
    <w:rsid w:val="00875438"/>
    <w:rsid w:val="008A4826"/>
    <w:rsid w:val="008B0B86"/>
    <w:rsid w:val="008C7DA0"/>
    <w:rsid w:val="008D18C1"/>
    <w:rsid w:val="008E379B"/>
    <w:rsid w:val="008E4E6A"/>
    <w:rsid w:val="008E61B7"/>
    <w:rsid w:val="008F75F6"/>
    <w:rsid w:val="009003A0"/>
    <w:rsid w:val="00905FE4"/>
    <w:rsid w:val="00907FE1"/>
    <w:rsid w:val="00921F89"/>
    <w:rsid w:val="00925378"/>
    <w:rsid w:val="00930FB6"/>
    <w:rsid w:val="00931EC4"/>
    <w:rsid w:val="009350A3"/>
    <w:rsid w:val="009401B6"/>
    <w:rsid w:val="00953F8A"/>
    <w:rsid w:val="009575C5"/>
    <w:rsid w:val="00960A79"/>
    <w:rsid w:val="009820BD"/>
    <w:rsid w:val="009854B4"/>
    <w:rsid w:val="00987E18"/>
    <w:rsid w:val="00992231"/>
    <w:rsid w:val="00996DA6"/>
    <w:rsid w:val="009A52D6"/>
    <w:rsid w:val="009B07E2"/>
    <w:rsid w:val="009C23BD"/>
    <w:rsid w:val="009C5DA9"/>
    <w:rsid w:val="009D6C1A"/>
    <w:rsid w:val="009E2525"/>
    <w:rsid w:val="009F41CD"/>
    <w:rsid w:val="009F4285"/>
    <w:rsid w:val="00A10175"/>
    <w:rsid w:val="00A17E99"/>
    <w:rsid w:val="00A23A1E"/>
    <w:rsid w:val="00A258AD"/>
    <w:rsid w:val="00A269B2"/>
    <w:rsid w:val="00A30A13"/>
    <w:rsid w:val="00A315B8"/>
    <w:rsid w:val="00A65A6F"/>
    <w:rsid w:val="00A66F3F"/>
    <w:rsid w:val="00A72202"/>
    <w:rsid w:val="00A760D9"/>
    <w:rsid w:val="00A85567"/>
    <w:rsid w:val="00AA280A"/>
    <w:rsid w:val="00AA2B59"/>
    <w:rsid w:val="00AA4CB7"/>
    <w:rsid w:val="00AA4DCC"/>
    <w:rsid w:val="00AB6AFE"/>
    <w:rsid w:val="00AB7E78"/>
    <w:rsid w:val="00AC6239"/>
    <w:rsid w:val="00AF27BF"/>
    <w:rsid w:val="00B0650D"/>
    <w:rsid w:val="00B07299"/>
    <w:rsid w:val="00B11408"/>
    <w:rsid w:val="00B17A11"/>
    <w:rsid w:val="00B17A57"/>
    <w:rsid w:val="00B22176"/>
    <w:rsid w:val="00B24FFE"/>
    <w:rsid w:val="00B40E20"/>
    <w:rsid w:val="00B527BD"/>
    <w:rsid w:val="00B66EED"/>
    <w:rsid w:val="00B726AD"/>
    <w:rsid w:val="00B81743"/>
    <w:rsid w:val="00B952F6"/>
    <w:rsid w:val="00BA285F"/>
    <w:rsid w:val="00BA6B74"/>
    <w:rsid w:val="00BC1532"/>
    <w:rsid w:val="00BC65FE"/>
    <w:rsid w:val="00BD1726"/>
    <w:rsid w:val="00BE05A5"/>
    <w:rsid w:val="00BE6D0D"/>
    <w:rsid w:val="00BF0995"/>
    <w:rsid w:val="00C03D06"/>
    <w:rsid w:val="00C077A6"/>
    <w:rsid w:val="00C07AF0"/>
    <w:rsid w:val="00C13ADB"/>
    <w:rsid w:val="00C21346"/>
    <w:rsid w:val="00C2506B"/>
    <w:rsid w:val="00C26B23"/>
    <w:rsid w:val="00C319CC"/>
    <w:rsid w:val="00C33D25"/>
    <w:rsid w:val="00C40100"/>
    <w:rsid w:val="00C51667"/>
    <w:rsid w:val="00C70119"/>
    <w:rsid w:val="00C85C1A"/>
    <w:rsid w:val="00CA5EC6"/>
    <w:rsid w:val="00CB1B9F"/>
    <w:rsid w:val="00CE5AA6"/>
    <w:rsid w:val="00CE7BD4"/>
    <w:rsid w:val="00D04723"/>
    <w:rsid w:val="00D11D7F"/>
    <w:rsid w:val="00D16C66"/>
    <w:rsid w:val="00D22A6C"/>
    <w:rsid w:val="00D36939"/>
    <w:rsid w:val="00D42276"/>
    <w:rsid w:val="00D426D2"/>
    <w:rsid w:val="00D47125"/>
    <w:rsid w:val="00D477FE"/>
    <w:rsid w:val="00D70371"/>
    <w:rsid w:val="00D72728"/>
    <w:rsid w:val="00D74CE1"/>
    <w:rsid w:val="00D7676C"/>
    <w:rsid w:val="00D857A2"/>
    <w:rsid w:val="00DB49F7"/>
    <w:rsid w:val="00DD0A9F"/>
    <w:rsid w:val="00DD0CAC"/>
    <w:rsid w:val="00DF00EC"/>
    <w:rsid w:val="00DF17EC"/>
    <w:rsid w:val="00DF4104"/>
    <w:rsid w:val="00DF5EFC"/>
    <w:rsid w:val="00DF6F9C"/>
    <w:rsid w:val="00E17442"/>
    <w:rsid w:val="00E25783"/>
    <w:rsid w:val="00E35582"/>
    <w:rsid w:val="00E46A58"/>
    <w:rsid w:val="00E506FB"/>
    <w:rsid w:val="00E800B9"/>
    <w:rsid w:val="00E91CB5"/>
    <w:rsid w:val="00E93D0A"/>
    <w:rsid w:val="00E96FEF"/>
    <w:rsid w:val="00EA2CDF"/>
    <w:rsid w:val="00EB19B4"/>
    <w:rsid w:val="00EB6ED5"/>
    <w:rsid w:val="00ED5212"/>
    <w:rsid w:val="00ED7012"/>
    <w:rsid w:val="00ED7E70"/>
    <w:rsid w:val="00EE0BA2"/>
    <w:rsid w:val="00EE4187"/>
    <w:rsid w:val="00EF33F9"/>
    <w:rsid w:val="00EF3557"/>
    <w:rsid w:val="00EF6646"/>
    <w:rsid w:val="00F16FA1"/>
    <w:rsid w:val="00F320E4"/>
    <w:rsid w:val="00F41AFD"/>
    <w:rsid w:val="00F42C89"/>
    <w:rsid w:val="00F45435"/>
    <w:rsid w:val="00F503F1"/>
    <w:rsid w:val="00F55790"/>
    <w:rsid w:val="00F90DEA"/>
    <w:rsid w:val="00FA0B57"/>
    <w:rsid w:val="00FA1D71"/>
    <w:rsid w:val="00FB540A"/>
    <w:rsid w:val="00FB6EFF"/>
    <w:rsid w:val="00FC11CD"/>
    <w:rsid w:val="00FC27B7"/>
    <w:rsid w:val="00FC287F"/>
    <w:rsid w:val="00FD3720"/>
    <w:rsid w:val="00FE3F1D"/>
    <w:rsid w:val="00FE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93C9"/>
  <w15:chartTrackingRefBased/>
  <w15:docId w15:val="{CFBF0D5E-3AFF-4C2B-92DB-F04D729D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65A6F"/>
    <w:pPr>
      <w:keepNext/>
      <w:keepLines/>
      <w:spacing w:after="0"/>
      <w:ind w:left="10" w:hanging="10"/>
      <w:outlineLvl w:val="0"/>
    </w:pPr>
    <w:rPr>
      <w:rFonts w:ascii="Calibri" w:eastAsia="Calibri" w:hAnsi="Calibri" w:cs="Calibri"/>
      <w:b/>
      <w:color w:val="000000"/>
      <w:sz w:val="36"/>
      <w:lang w:eastAsia="en-GB"/>
    </w:rPr>
  </w:style>
  <w:style w:type="paragraph" w:styleId="Heading2">
    <w:name w:val="heading 2"/>
    <w:next w:val="Normal"/>
    <w:link w:val="Heading2Char"/>
    <w:uiPriority w:val="9"/>
    <w:unhideWhenUsed/>
    <w:qFormat/>
    <w:rsid w:val="00A65A6F"/>
    <w:pPr>
      <w:keepNext/>
      <w:keepLines/>
      <w:spacing w:after="0"/>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A65A6F"/>
    <w:pPr>
      <w:keepNext/>
      <w:keepLines/>
      <w:spacing w:after="0"/>
      <w:ind w:left="10" w:right="5" w:hanging="10"/>
      <w:jc w:val="center"/>
      <w:outlineLvl w:val="2"/>
    </w:pPr>
    <w:rPr>
      <w:rFonts w:ascii="Calibri" w:eastAsia="Calibri" w:hAnsi="Calibri" w:cs="Calibri"/>
      <w:b/>
      <w:color w:val="003366"/>
      <w:sz w:val="28"/>
      <w:lang w:eastAsia="en-GB"/>
    </w:rPr>
  </w:style>
  <w:style w:type="paragraph" w:styleId="Heading4">
    <w:name w:val="heading 4"/>
    <w:next w:val="Normal"/>
    <w:link w:val="Heading4Char"/>
    <w:uiPriority w:val="9"/>
    <w:unhideWhenUsed/>
    <w:qFormat/>
    <w:rsid w:val="00A65A6F"/>
    <w:pPr>
      <w:keepNext/>
      <w:keepLines/>
      <w:spacing w:after="3"/>
      <w:ind w:left="10" w:right="216" w:hanging="10"/>
      <w:outlineLvl w:val="3"/>
    </w:pPr>
    <w:rPr>
      <w:rFonts w:ascii="Calibri" w:eastAsia="Calibri" w:hAnsi="Calibri" w:cs="Calibri"/>
      <w:color w:val="FF0000"/>
      <w:sz w:val="20"/>
      <w:lang w:eastAsia="en-GB"/>
    </w:rPr>
  </w:style>
  <w:style w:type="paragraph" w:styleId="Heading5">
    <w:name w:val="heading 5"/>
    <w:next w:val="Normal"/>
    <w:link w:val="Heading5Char"/>
    <w:uiPriority w:val="9"/>
    <w:unhideWhenUsed/>
    <w:qFormat/>
    <w:rsid w:val="00A65A6F"/>
    <w:pPr>
      <w:keepNext/>
      <w:keepLines/>
      <w:spacing w:after="3"/>
      <w:ind w:left="10" w:right="216" w:hanging="10"/>
      <w:outlineLvl w:val="4"/>
    </w:pPr>
    <w:rPr>
      <w:rFonts w:ascii="Calibri" w:eastAsia="Calibri" w:hAnsi="Calibri" w:cs="Calibri"/>
      <w:color w:val="FF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6F"/>
    <w:rPr>
      <w:rFonts w:ascii="Calibri" w:eastAsia="Calibri" w:hAnsi="Calibri" w:cs="Calibri"/>
      <w:b/>
      <w:color w:val="000000"/>
      <w:sz w:val="36"/>
      <w:lang w:eastAsia="en-GB"/>
    </w:rPr>
  </w:style>
  <w:style w:type="character" w:customStyle="1" w:styleId="Heading2Char">
    <w:name w:val="Heading 2 Char"/>
    <w:basedOn w:val="DefaultParagraphFont"/>
    <w:link w:val="Heading2"/>
    <w:uiPriority w:val="9"/>
    <w:rsid w:val="00A65A6F"/>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A65A6F"/>
    <w:rPr>
      <w:rFonts w:ascii="Calibri" w:eastAsia="Calibri" w:hAnsi="Calibri" w:cs="Calibri"/>
      <w:b/>
      <w:color w:val="003366"/>
      <w:sz w:val="28"/>
      <w:lang w:eastAsia="en-GB"/>
    </w:rPr>
  </w:style>
  <w:style w:type="character" w:customStyle="1" w:styleId="Heading4Char">
    <w:name w:val="Heading 4 Char"/>
    <w:basedOn w:val="DefaultParagraphFont"/>
    <w:link w:val="Heading4"/>
    <w:uiPriority w:val="9"/>
    <w:rsid w:val="00A65A6F"/>
    <w:rPr>
      <w:rFonts w:ascii="Calibri" w:eastAsia="Calibri" w:hAnsi="Calibri" w:cs="Calibri"/>
      <w:color w:val="FF0000"/>
      <w:sz w:val="20"/>
      <w:lang w:eastAsia="en-GB"/>
    </w:rPr>
  </w:style>
  <w:style w:type="character" w:customStyle="1" w:styleId="Heading5Char">
    <w:name w:val="Heading 5 Char"/>
    <w:basedOn w:val="DefaultParagraphFont"/>
    <w:link w:val="Heading5"/>
    <w:uiPriority w:val="9"/>
    <w:rsid w:val="00A65A6F"/>
    <w:rPr>
      <w:rFonts w:ascii="Calibri" w:eastAsia="Calibri" w:hAnsi="Calibri" w:cs="Calibri"/>
      <w:color w:val="FF0000"/>
      <w:sz w:val="20"/>
      <w:lang w:eastAsia="en-GB"/>
    </w:rPr>
  </w:style>
  <w:style w:type="numbering" w:customStyle="1" w:styleId="NoList1">
    <w:name w:val="No List1"/>
    <w:next w:val="NoList"/>
    <w:uiPriority w:val="99"/>
    <w:semiHidden/>
    <w:unhideWhenUsed/>
    <w:rsid w:val="00A65A6F"/>
  </w:style>
  <w:style w:type="table" w:customStyle="1" w:styleId="TableGrid">
    <w:name w:val="TableGrid"/>
    <w:rsid w:val="00A65A6F"/>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65A6F"/>
    <w:rPr>
      <w:color w:val="0563C1" w:themeColor="hyperlink"/>
      <w:u w:val="single"/>
    </w:rPr>
  </w:style>
  <w:style w:type="character" w:customStyle="1" w:styleId="UnresolvedMention1">
    <w:name w:val="Unresolved Mention1"/>
    <w:basedOn w:val="DefaultParagraphFont"/>
    <w:uiPriority w:val="99"/>
    <w:semiHidden/>
    <w:unhideWhenUsed/>
    <w:rsid w:val="00A65A6F"/>
    <w:rPr>
      <w:color w:val="605E5C"/>
      <w:shd w:val="clear" w:color="auto" w:fill="E1DFDD"/>
    </w:rPr>
  </w:style>
  <w:style w:type="paragraph" w:styleId="BalloonText">
    <w:name w:val="Balloon Text"/>
    <w:basedOn w:val="Normal"/>
    <w:link w:val="BalloonTextChar"/>
    <w:uiPriority w:val="99"/>
    <w:semiHidden/>
    <w:unhideWhenUsed/>
    <w:rsid w:val="00A65A6F"/>
    <w:pPr>
      <w:spacing w:after="0" w:line="240" w:lineRule="auto"/>
    </w:pPr>
    <w:rPr>
      <w:rFonts w:ascii="Segoe UI" w:eastAsia="Calibri"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A65A6F"/>
    <w:rPr>
      <w:rFonts w:ascii="Segoe UI" w:eastAsia="Calibri" w:hAnsi="Segoe UI" w:cs="Segoe UI"/>
      <w:color w:val="000000"/>
      <w:sz w:val="18"/>
      <w:szCs w:val="18"/>
      <w:lang w:eastAsia="en-GB"/>
    </w:rPr>
  </w:style>
  <w:style w:type="paragraph" w:styleId="ListParagraph">
    <w:name w:val="List Paragraph"/>
    <w:basedOn w:val="Normal"/>
    <w:uiPriority w:val="34"/>
    <w:qFormat/>
    <w:rsid w:val="00727588"/>
    <w:pPr>
      <w:ind w:left="720"/>
      <w:contextualSpacing/>
    </w:pPr>
  </w:style>
  <w:style w:type="paragraph" w:styleId="Header">
    <w:name w:val="header"/>
    <w:basedOn w:val="Normal"/>
    <w:link w:val="HeaderChar"/>
    <w:uiPriority w:val="99"/>
    <w:unhideWhenUsed/>
    <w:rsid w:val="0002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CC"/>
  </w:style>
  <w:style w:type="paragraph" w:styleId="Footer">
    <w:name w:val="footer"/>
    <w:basedOn w:val="Normal"/>
    <w:link w:val="FooterChar"/>
    <w:uiPriority w:val="99"/>
    <w:unhideWhenUsed/>
    <w:rsid w:val="0002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CC"/>
  </w:style>
  <w:style w:type="table" w:styleId="TableGrid0">
    <w:name w:val="Table Grid"/>
    <w:basedOn w:val="TableNormal"/>
    <w:uiPriority w:val="39"/>
    <w:rsid w:val="0093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694"/>
    <w:rPr>
      <w:sz w:val="16"/>
      <w:szCs w:val="16"/>
    </w:rPr>
  </w:style>
  <w:style w:type="paragraph" w:styleId="CommentText">
    <w:name w:val="annotation text"/>
    <w:basedOn w:val="Normal"/>
    <w:link w:val="CommentTextChar"/>
    <w:uiPriority w:val="99"/>
    <w:semiHidden/>
    <w:unhideWhenUsed/>
    <w:rsid w:val="00227694"/>
    <w:pPr>
      <w:spacing w:line="240" w:lineRule="auto"/>
    </w:pPr>
    <w:rPr>
      <w:sz w:val="20"/>
      <w:szCs w:val="20"/>
    </w:rPr>
  </w:style>
  <w:style w:type="character" w:customStyle="1" w:styleId="CommentTextChar">
    <w:name w:val="Comment Text Char"/>
    <w:basedOn w:val="DefaultParagraphFont"/>
    <w:link w:val="CommentText"/>
    <w:uiPriority w:val="99"/>
    <w:semiHidden/>
    <w:rsid w:val="00227694"/>
    <w:rPr>
      <w:sz w:val="20"/>
      <w:szCs w:val="20"/>
    </w:rPr>
  </w:style>
  <w:style w:type="paragraph" w:styleId="CommentSubject">
    <w:name w:val="annotation subject"/>
    <w:basedOn w:val="CommentText"/>
    <w:next w:val="CommentText"/>
    <w:link w:val="CommentSubjectChar"/>
    <w:uiPriority w:val="99"/>
    <w:semiHidden/>
    <w:unhideWhenUsed/>
    <w:rsid w:val="00227694"/>
    <w:rPr>
      <w:b/>
      <w:bCs/>
    </w:rPr>
  </w:style>
  <w:style w:type="character" w:customStyle="1" w:styleId="CommentSubjectChar">
    <w:name w:val="Comment Subject Char"/>
    <w:basedOn w:val="CommentTextChar"/>
    <w:link w:val="CommentSubject"/>
    <w:uiPriority w:val="99"/>
    <w:semiHidden/>
    <w:rsid w:val="00227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5338">
      <w:bodyDiv w:val="1"/>
      <w:marLeft w:val="0"/>
      <w:marRight w:val="0"/>
      <w:marTop w:val="0"/>
      <w:marBottom w:val="0"/>
      <w:divBdr>
        <w:top w:val="none" w:sz="0" w:space="0" w:color="auto"/>
        <w:left w:val="none" w:sz="0" w:space="0" w:color="auto"/>
        <w:bottom w:val="none" w:sz="0" w:space="0" w:color="auto"/>
        <w:right w:val="none" w:sz="0" w:space="0" w:color="auto"/>
      </w:divBdr>
    </w:div>
    <w:div w:id="171460490">
      <w:bodyDiv w:val="1"/>
      <w:marLeft w:val="0"/>
      <w:marRight w:val="0"/>
      <w:marTop w:val="0"/>
      <w:marBottom w:val="0"/>
      <w:divBdr>
        <w:top w:val="none" w:sz="0" w:space="0" w:color="auto"/>
        <w:left w:val="none" w:sz="0" w:space="0" w:color="auto"/>
        <w:bottom w:val="none" w:sz="0" w:space="0" w:color="auto"/>
        <w:right w:val="none" w:sz="0" w:space="0" w:color="auto"/>
      </w:divBdr>
    </w:div>
    <w:div w:id="186868785">
      <w:bodyDiv w:val="1"/>
      <w:marLeft w:val="0"/>
      <w:marRight w:val="0"/>
      <w:marTop w:val="0"/>
      <w:marBottom w:val="0"/>
      <w:divBdr>
        <w:top w:val="none" w:sz="0" w:space="0" w:color="auto"/>
        <w:left w:val="none" w:sz="0" w:space="0" w:color="auto"/>
        <w:bottom w:val="none" w:sz="0" w:space="0" w:color="auto"/>
        <w:right w:val="none" w:sz="0" w:space="0" w:color="auto"/>
      </w:divBdr>
    </w:div>
    <w:div w:id="193346417">
      <w:bodyDiv w:val="1"/>
      <w:marLeft w:val="0"/>
      <w:marRight w:val="0"/>
      <w:marTop w:val="0"/>
      <w:marBottom w:val="0"/>
      <w:divBdr>
        <w:top w:val="none" w:sz="0" w:space="0" w:color="auto"/>
        <w:left w:val="none" w:sz="0" w:space="0" w:color="auto"/>
        <w:bottom w:val="none" w:sz="0" w:space="0" w:color="auto"/>
        <w:right w:val="none" w:sz="0" w:space="0" w:color="auto"/>
      </w:divBdr>
    </w:div>
    <w:div w:id="256064992">
      <w:bodyDiv w:val="1"/>
      <w:marLeft w:val="0"/>
      <w:marRight w:val="0"/>
      <w:marTop w:val="0"/>
      <w:marBottom w:val="0"/>
      <w:divBdr>
        <w:top w:val="none" w:sz="0" w:space="0" w:color="auto"/>
        <w:left w:val="none" w:sz="0" w:space="0" w:color="auto"/>
        <w:bottom w:val="none" w:sz="0" w:space="0" w:color="auto"/>
        <w:right w:val="none" w:sz="0" w:space="0" w:color="auto"/>
      </w:divBdr>
    </w:div>
    <w:div w:id="471798745">
      <w:bodyDiv w:val="1"/>
      <w:marLeft w:val="0"/>
      <w:marRight w:val="0"/>
      <w:marTop w:val="0"/>
      <w:marBottom w:val="0"/>
      <w:divBdr>
        <w:top w:val="none" w:sz="0" w:space="0" w:color="auto"/>
        <w:left w:val="none" w:sz="0" w:space="0" w:color="auto"/>
        <w:bottom w:val="none" w:sz="0" w:space="0" w:color="auto"/>
        <w:right w:val="none" w:sz="0" w:space="0" w:color="auto"/>
      </w:divBdr>
    </w:div>
    <w:div w:id="591817898">
      <w:bodyDiv w:val="1"/>
      <w:marLeft w:val="0"/>
      <w:marRight w:val="0"/>
      <w:marTop w:val="0"/>
      <w:marBottom w:val="0"/>
      <w:divBdr>
        <w:top w:val="none" w:sz="0" w:space="0" w:color="auto"/>
        <w:left w:val="none" w:sz="0" w:space="0" w:color="auto"/>
        <w:bottom w:val="none" w:sz="0" w:space="0" w:color="auto"/>
        <w:right w:val="none" w:sz="0" w:space="0" w:color="auto"/>
      </w:divBdr>
    </w:div>
    <w:div w:id="634141158">
      <w:bodyDiv w:val="1"/>
      <w:marLeft w:val="0"/>
      <w:marRight w:val="0"/>
      <w:marTop w:val="0"/>
      <w:marBottom w:val="0"/>
      <w:divBdr>
        <w:top w:val="none" w:sz="0" w:space="0" w:color="auto"/>
        <w:left w:val="none" w:sz="0" w:space="0" w:color="auto"/>
        <w:bottom w:val="none" w:sz="0" w:space="0" w:color="auto"/>
        <w:right w:val="none" w:sz="0" w:space="0" w:color="auto"/>
      </w:divBdr>
    </w:div>
    <w:div w:id="782840889">
      <w:bodyDiv w:val="1"/>
      <w:marLeft w:val="0"/>
      <w:marRight w:val="0"/>
      <w:marTop w:val="0"/>
      <w:marBottom w:val="0"/>
      <w:divBdr>
        <w:top w:val="none" w:sz="0" w:space="0" w:color="auto"/>
        <w:left w:val="none" w:sz="0" w:space="0" w:color="auto"/>
        <w:bottom w:val="none" w:sz="0" w:space="0" w:color="auto"/>
        <w:right w:val="none" w:sz="0" w:space="0" w:color="auto"/>
      </w:divBdr>
    </w:div>
    <w:div w:id="811212348">
      <w:bodyDiv w:val="1"/>
      <w:marLeft w:val="0"/>
      <w:marRight w:val="0"/>
      <w:marTop w:val="0"/>
      <w:marBottom w:val="0"/>
      <w:divBdr>
        <w:top w:val="none" w:sz="0" w:space="0" w:color="auto"/>
        <w:left w:val="none" w:sz="0" w:space="0" w:color="auto"/>
        <w:bottom w:val="none" w:sz="0" w:space="0" w:color="auto"/>
        <w:right w:val="none" w:sz="0" w:space="0" w:color="auto"/>
      </w:divBdr>
    </w:div>
    <w:div w:id="903570016">
      <w:bodyDiv w:val="1"/>
      <w:marLeft w:val="0"/>
      <w:marRight w:val="0"/>
      <w:marTop w:val="0"/>
      <w:marBottom w:val="0"/>
      <w:divBdr>
        <w:top w:val="none" w:sz="0" w:space="0" w:color="auto"/>
        <w:left w:val="none" w:sz="0" w:space="0" w:color="auto"/>
        <w:bottom w:val="none" w:sz="0" w:space="0" w:color="auto"/>
        <w:right w:val="none" w:sz="0" w:space="0" w:color="auto"/>
      </w:divBdr>
    </w:div>
    <w:div w:id="927423623">
      <w:bodyDiv w:val="1"/>
      <w:marLeft w:val="0"/>
      <w:marRight w:val="0"/>
      <w:marTop w:val="0"/>
      <w:marBottom w:val="0"/>
      <w:divBdr>
        <w:top w:val="none" w:sz="0" w:space="0" w:color="auto"/>
        <w:left w:val="none" w:sz="0" w:space="0" w:color="auto"/>
        <w:bottom w:val="none" w:sz="0" w:space="0" w:color="auto"/>
        <w:right w:val="none" w:sz="0" w:space="0" w:color="auto"/>
      </w:divBdr>
    </w:div>
    <w:div w:id="1081634457">
      <w:bodyDiv w:val="1"/>
      <w:marLeft w:val="0"/>
      <w:marRight w:val="0"/>
      <w:marTop w:val="0"/>
      <w:marBottom w:val="0"/>
      <w:divBdr>
        <w:top w:val="none" w:sz="0" w:space="0" w:color="auto"/>
        <w:left w:val="none" w:sz="0" w:space="0" w:color="auto"/>
        <w:bottom w:val="none" w:sz="0" w:space="0" w:color="auto"/>
        <w:right w:val="none" w:sz="0" w:space="0" w:color="auto"/>
      </w:divBdr>
    </w:div>
    <w:div w:id="1354766752">
      <w:bodyDiv w:val="1"/>
      <w:marLeft w:val="0"/>
      <w:marRight w:val="0"/>
      <w:marTop w:val="0"/>
      <w:marBottom w:val="0"/>
      <w:divBdr>
        <w:top w:val="none" w:sz="0" w:space="0" w:color="auto"/>
        <w:left w:val="none" w:sz="0" w:space="0" w:color="auto"/>
        <w:bottom w:val="none" w:sz="0" w:space="0" w:color="auto"/>
        <w:right w:val="none" w:sz="0" w:space="0" w:color="auto"/>
      </w:divBdr>
    </w:div>
    <w:div w:id="1518230998">
      <w:bodyDiv w:val="1"/>
      <w:marLeft w:val="0"/>
      <w:marRight w:val="0"/>
      <w:marTop w:val="0"/>
      <w:marBottom w:val="0"/>
      <w:divBdr>
        <w:top w:val="none" w:sz="0" w:space="0" w:color="auto"/>
        <w:left w:val="none" w:sz="0" w:space="0" w:color="auto"/>
        <w:bottom w:val="none" w:sz="0" w:space="0" w:color="auto"/>
        <w:right w:val="none" w:sz="0" w:space="0" w:color="auto"/>
      </w:divBdr>
    </w:div>
    <w:div w:id="1570964623">
      <w:bodyDiv w:val="1"/>
      <w:marLeft w:val="0"/>
      <w:marRight w:val="0"/>
      <w:marTop w:val="0"/>
      <w:marBottom w:val="0"/>
      <w:divBdr>
        <w:top w:val="none" w:sz="0" w:space="0" w:color="auto"/>
        <w:left w:val="none" w:sz="0" w:space="0" w:color="auto"/>
        <w:bottom w:val="none" w:sz="0" w:space="0" w:color="auto"/>
        <w:right w:val="none" w:sz="0" w:space="0" w:color="auto"/>
      </w:divBdr>
    </w:div>
    <w:div w:id="19668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mbssho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mbsshow.org/" TargetMode="External"/><Relationship Id="rId17" Type="http://schemas.openxmlformats.org/officeDocument/2006/relationships/hyperlink" Target="https://www.pembsshow.org/"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embsshow.org/" TargetMode="External"/><Relationship Id="rId10" Type="http://schemas.openxmlformats.org/officeDocument/2006/relationships/hyperlink" Target="mailto:tradestand@pembssho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destand@pembsshow.org" TargetMode="External"/><Relationship Id="rId14" Type="http://schemas.openxmlformats.org/officeDocument/2006/relationships/hyperlink" Target="http://www.pembs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5833-A4EE-4034-B45B-CA101A66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Swift</dc:creator>
  <cp:keywords/>
  <dc:description/>
  <cp:lastModifiedBy>richard cole</cp:lastModifiedBy>
  <cp:revision>2</cp:revision>
  <cp:lastPrinted>2021-12-02T20:53:00Z</cp:lastPrinted>
  <dcterms:created xsi:type="dcterms:W3CDTF">2022-05-04T09:27:00Z</dcterms:created>
  <dcterms:modified xsi:type="dcterms:W3CDTF">2022-05-04T09:27:00Z</dcterms:modified>
</cp:coreProperties>
</file>